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E05" w14:textId="2C7AF94C" w:rsidR="00FE70D8" w:rsidRPr="005C7E7F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413ACE">
        <w:rPr>
          <w:rFonts w:ascii="Lucida Sans" w:hAnsi="Lucida Sans"/>
          <w:b/>
          <w:bCs/>
          <w:i/>
          <w:iCs/>
          <w:sz w:val="24"/>
          <w:szCs w:val="24"/>
        </w:rPr>
        <w:t>Rockdale Partners in Prevention</w:t>
      </w:r>
    </w:p>
    <w:p w14:paraId="4284A443" w14:textId="23EFAB32" w:rsidR="008B5FDB" w:rsidRPr="005C7E7F" w:rsidRDefault="008B5FDB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Agenda</w:t>
      </w:r>
    </w:p>
    <w:p w14:paraId="1C49146A" w14:textId="191626B7" w:rsidR="00FE70D8" w:rsidRPr="005C7E7F" w:rsidRDefault="00BF2023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>
        <w:rPr>
          <w:rFonts w:ascii="Lucida Sans" w:hAnsi="Lucida Sans"/>
          <w:b/>
          <w:bCs/>
          <w:i/>
          <w:iCs/>
          <w:sz w:val="24"/>
          <w:szCs w:val="24"/>
        </w:rPr>
        <w:t>Ju</w:t>
      </w:r>
      <w:r w:rsidR="00106AD4">
        <w:rPr>
          <w:rFonts w:ascii="Lucida Sans" w:hAnsi="Lucida Sans"/>
          <w:b/>
          <w:bCs/>
          <w:i/>
          <w:iCs/>
          <w:sz w:val="24"/>
          <w:szCs w:val="24"/>
        </w:rPr>
        <w:t>ly 12</w:t>
      </w:r>
      <w:r>
        <w:rPr>
          <w:rFonts w:ascii="Lucida Sans" w:hAnsi="Lucida Sans"/>
          <w:b/>
          <w:bCs/>
          <w:i/>
          <w:iCs/>
          <w:sz w:val="24"/>
          <w:szCs w:val="24"/>
        </w:rPr>
        <w:t>,</w:t>
      </w:r>
      <w:r w:rsidR="00FE70D8" w:rsidRPr="005C7E7F">
        <w:rPr>
          <w:rFonts w:ascii="Lucida Sans" w:hAnsi="Lucida Sans"/>
          <w:b/>
          <w:bCs/>
          <w:i/>
          <w:iCs/>
          <w:sz w:val="24"/>
          <w:szCs w:val="24"/>
        </w:rPr>
        <w:t xml:space="preserve"> 202</w:t>
      </w:r>
      <w:r w:rsidR="00F76D1F" w:rsidRPr="005C7E7F">
        <w:rPr>
          <w:rFonts w:ascii="Lucida Sans" w:hAnsi="Lucida Sans"/>
          <w:b/>
          <w:bCs/>
          <w:i/>
          <w:iCs/>
          <w:sz w:val="24"/>
          <w:szCs w:val="24"/>
        </w:rPr>
        <w:t>3</w:t>
      </w:r>
    </w:p>
    <w:p w14:paraId="3626DF8B" w14:textId="670C8006" w:rsidR="00FE70D8" w:rsidRPr="005C7E7F" w:rsidRDefault="00CB3DE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1</w:t>
      </w:r>
      <w:r w:rsidR="009D40CF" w:rsidRPr="005C7E7F">
        <w:rPr>
          <w:rFonts w:ascii="Lucida Sans" w:hAnsi="Lucida Sans"/>
          <w:b/>
          <w:bCs/>
          <w:i/>
          <w:iCs/>
          <w:sz w:val="24"/>
          <w:szCs w:val="24"/>
        </w:rPr>
        <w:t>0</w:t>
      </w:r>
      <w:r w:rsidR="00DD51B5" w:rsidRPr="005C7E7F">
        <w:rPr>
          <w:rFonts w:ascii="Lucida Sans" w:hAnsi="Lucida Sans"/>
          <w:b/>
          <w:bCs/>
          <w:i/>
          <w:iCs/>
          <w:sz w:val="24"/>
          <w:szCs w:val="24"/>
        </w:rPr>
        <w:t>:</w:t>
      </w:r>
      <w:r w:rsidR="009D40CF" w:rsidRPr="005C7E7F">
        <w:rPr>
          <w:rFonts w:ascii="Lucida Sans" w:hAnsi="Lucida Sans"/>
          <w:b/>
          <w:bCs/>
          <w:i/>
          <w:iCs/>
          <w:sz w:val="24"/>
          <w:szCs w:val="24"/>
        </w:rPr>
        <w:t>3</w:t>
      </w:r>
      <w:r w:rsidR="00DD51B5" w:rsidRPr="005C7E7F">
        <w:rPr>
          <w:rFonts w:ascii="Lucida Sans" w:hAnsi="Lucida Sans"/>
          <w:b/>
          <w:bCs/>
          <w:i/>
          <w:iCs/>
          <w:sz w:val="24"/>
          <w:szCs w:val="24"/>
        </w:rPr>
        <w:t>0</w:t>
      </w:r>
      <w:r w:rsidRPr="005C7E7F">
        <w:rPr>
          <w:rFonts w:ascii="Lucida Sans" w:hAnsi="Lucida Sans"/>
          <w:b/>
          <w:bCs/>
          <w:i/>
          <w:iCs/>
          <w:sz w:val="24"/>
          <w:szCs w:val="24"/>
        </w:rPr>
        <w:t xml:space="preserve"> Zoom</w:t>
      </w:r>
    </w:p>
    <w:p w14:paraId="044368D1" w14:textId="019FEC1C" w:rsidR="00C3477F" w:rsidRPr="005C7E7F" w:rsidRDefault="00C3477F" w:rsidP="002C435D">
      <w:pPr>
        <w:spacing w:line="240" w:lineRule="auto"/>
        <w:contextualSpacing/>
        <w:jc w:val="center"/>
        <w:rPr>
          <w:rFonts w:ascii="Lucida Sans" w:hAnsi="Lucida Sans"/>
          <w:i/>
          <w:iCs/>
          <w:sz w:val="24"/>
          <w:szCs w:val="24"/>
        </w:rPr>
      </w:pPr>
    </w:p>
    <w:p w14:paraId="2D6C012E" w14:textId="23761675" w:rsidR="008F08F6" w:rsidRPr="008F08F6" w:rsidRDefault="00FE70D8" w:rsidP="008F08F6">
      <w:pPr>
        <w:pStyle w:val="ListParagraph"/>
        <w:numPr>
          <w:ilvl w:val="0"/>
          <w:numId w:val="37"/>
        </w:numPr>
        <w:rPr>
          <w:rFonts w:ascii="Arial" w:hAnsi="Arial" w:cs="Arial"/>
          <w:i/>
          <w:iCs/>
          <w:sz w:val="24"/>
          <w:szCs w:val="24"/>
        </w:rPr>
      </w:pPr>
      <w:r w:rsidRPr="008F08F6">
        <w:rPr>
          <w:rFonts w:ascii="Arial" w:hAnsi="Arial" w:cs="Arial"/>
          <w:b/>
          <w:bCs/>
          <w:i/>
          <w:iCs/>
          <w:sz w:val="24"/>
          <w:szCs w:val="24"/>
        </w:rPr>
        <w:t>Introductions</w:t>
      </w:r>
      <w:r w:rsidR="00AF7025" w:rsidRPr="008F08F6">
        <w:rPr>
          <w:rFonts w:ascii="Arial" w:hAnsi="Arial" w:cs="Arial"/>
          <w:i/>
          <w:iCs/>
          <w:sz w:val="24"/>
          <w:szCs w:val="24"/>
        </w:rPr>
        <w:t>-</w:t>
      </w:r>
      <w:r w:rsidR="004179CA" w:rsidRPr="008F08F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BE30A1A" w14:textId="7FCD5F1D" w:rsidR="004F663A" w:rsidRPr="008F08F6" w:rsidRDefault="00F86DF3" w:rsidP="008F08F6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F08F6">
        <w:rPr>
          <w:rFonts w:ascii="Arial" w:hAnsi="Arial" w:cs="Arial"/>
          <w:sz w:val="24"/>
          <w:szCs w:val="24"/>
        </w:rPr>
        <w:t xml:space="preserve">Delicia Idlett (SA Organization), </w:t>
      </w:r>
      <w:proofErr w:type="spellStart"/>
      <w:r w:rsidRPr="008F08F6">
        <w:rPr>
          <w:rFonts w:ascii="Arial" w:hAnsi="Arial" w:cs="Arial"/>
          <w:sz w:val="24"/>
          <w:szCs w:val="24"/>
        </w:rPr>
        <w:t>LaTrenda</w:t>
      </w:r>
      <w:proofErr w:type="spellEnd"/>
      <w:r w:rsidRPr="008F08F6">
        <w:rPr>
          <w:rFonts w:ascii="Arial" w:hAnsi="Arial" w:cs="Arial"/>
          <w:sz w:val="24"/>
          <w:szCs w:val="24"/>
        </w:rPr>
        <w:t xml:space="preserve"> George (DFC Coalition), Brenda Ernest (Court Services), Tom Branch (Health), Sabrina Holmes (</w:t>
      </w:r>
      <w:r w:rsidR="00413ACE" w:rsidRPr="008F08F6">
        <w:rPr>
          <w:rFonts w:ascii="Arial" w:hAnsi="Arial" w:cs="Arial"/>
          <w:sz w:val="24"/>
          <w:szCs w:val="24"/>
        </w:rPr>
        <w:t>Sheriff</w:t>
      </w:r>
      <w:r w:rsidR="00A2790F">
        <w:rPr>
          <w:rFonts w:ascii="Arial" w:hAnsi="Arial" w:cs="Arial"/>
          <w:sz w:val="24"/>
          <w:szCs w:val="24"/>
        </w:rPr>
        <w:t>'</w:t>
      </w:r>
      <w:r w:rsidR="00413ACE" w:rsidRPr="008F08F6">
        <w:rPr>
          <w:rFonts w:ascii="Arial" w:hAnsi="Arial" w:cs="Arial"/>
          <w:sz w:val="24"/>
          <w:szCs w:val="24"/>
        </w:rPr>
        <w:t>s Office)</w:t>
      </w:r>
      <w:r w:rsidRPr="008F08F6">
        <w:rPr>
          <w:rFonts w:ascii="Arial" w:hAnsi="Arial" w:cs="Arial"/>
          <w:sz w:val="24"/>
          <w:szCs w:val="24"/>
        </w:rPr>
        <w:t>, Carol Treible (DPI), Tiffany Cuthbert (DPI), Terrie Moore (DPI)</w:t>
      </w:r>
    </w:p>
    <w:p w14:paraId="36986857" w14:textId="5B86F7CD" w:rsidR="006E3E16" w:rsidRDefault="00F76D1F" w:rsidP="006E3E16">
      <w:pPr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9535BA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FE70D8" w:rsidRPr="00DD23C8">
        <w:rPr>
          <w:rFonts w:ascii="Arial" w:hAnsi="Arial" w:cs="Arial"/>
          <w:b/>
          <w:bCs/>
          <w:i/>
          <w:iCs/>
          <w:sz w:val="24"/>
          <w:szCs w:val="24"/>
        </w:rPr>
        <w:t>Purpose of Workgroup</w:t>
      </w:r>
      <w:r w:rsidR="004979E8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&amp; MOU</w:t>
      </w:r>
      <w:r w:rsidR="00A2790F">
        <w:rPr>
          <w:rFonts w:ascii="Arial" w:hAnsi="Arial" w:cs="Arial"/>
          <w:b/>
          <w:bCs/>
          <w:i/>
          <w:iCs/>
          <w:sz w:val="24"/>
          <w:szCs w:val="24"/>
        </w:rPr>
        <w:t>'</w:t>
      </w:r>
      <w:r w:rsidR="004979E8" w:rsidRPr="00DD23C8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9B08E6" w:rsidRPr="00DD23C8">
        <w:rPr>
          <w:rFonts w:ascii="Arial" w:hAnsi="Arial" w:cs="Arial"/>
          <w:b/>
          <w:bCs/>
          <w:i/>
          <w:iCs/>
          <w:sz w:val="24"/>
          <w:szCs w:val="24"/>
        </w:rPr>
        <w:t>-Quick review</w:t>
      </w:r>
    </w:p>
    <w:p w14:paraId="631467FC" w14:textId="127428BE" w:rsidR="007212EF" w:rsidRPr="008F08F6" w:rsidRDefault="007212EF" w:rsidP="008F08F6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DPI will be reaching out soon to get MOU signed by everyone on the CPAW. Thank you for </w:t>
      </w:r>
      <w:r w:rsidR="008F08F6">
        <w:rPr>
          <w:rFonts w:ascii="Arial" w:hAnsi="Arial" w:cs="Arial"/>
          <w:sz w:val="24"/>
          <w:szCs w:val="24"/>
        </w:rPr>
        <w:t>supporting DPI in this MOU process for the End of Year Report.</w:t>
      </w:r>
    </w:p>
    <w:p w14:paraId="1FF46776" w14:textId="56193C6D" w:rsidR="008F08F6" w:rsidRPr="007212EF" w:rsidRDefault="00A2790F" w:rsidP="008F08F6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 Treible, Local Evaluator, is compiling local data and preparing it for the upcoming programmatic audit and year-end reports. She will </w:t>
      </w:r>
      <w:r w:rsidR="008F08F6">
        <w:rPr>
          <w:rFonts w:ascii="Arial" w:hAnsi="Arial" w:cs="Arial"/>
          <w:sz w:val="24"/>
          <w:szCs w:val="24"/>
        </w:rPr>
        <w:t xml:space="preserve">share this with the CPAW and Schools before </w:t>
      </w:r>
      <w:r>
        <w:rPr>
          <w:rFonts w:ascii="Arial" w:hAnsi="Arial" w:cs="Arial"/>
          <w:sz w:val="24"/>
          <w:szCs w:val="24"/>
        </w:rPr>
        <w:t>submitting the information</w:t>
      </w:r>
      <w:r w:rsidR="008F08F6">
        <w:rPr>
          <w:rFonts w:ascii="Arial" w:hAnsi="Arial" w:cs="Arial"/>
          <w:sz w:val="24"/>
          <w:szCs w:val="24"/>
        </w:rPr>
        <w:t xml:space="preserve">. </w:t>
      </w:r>
    </w:p>
    <w:p w14:paraId="0D934668" w14:textId="77777777" w:rsidR="00F76D1F" w:rsidRPr="00DD23C8" w:rsidRDefault="00F76D1F" w:rsidP="006E3E16">
      <w:pPr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0D656CA" w14:textId="4301A408" w:rsidR="005C7E7F" w:rsidRPr="00DD23C8" w:rsidRDefault="00BF2023" w:rsidP="005C7E7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Recent</w:t>
      </w:r>
      <w:r w:rsidR="00195FED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Ads:</w:t>
      </w:r>
    </w:p>
    <w:p w14:paraId="343D2A32" w14:textId="486A99B4" w:rsidR="00BF2023" w:rsidRPr="00DD23C8" w:rsidRDefault="00BF2023" w:rsidP="00BF202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D23C8">
        <w:rPr>
          <w:rFonts w:ascii="Arial" w:hAnsi="Arial" w:cs="Arial"/>
          <w:sz w:val="24"/>
          <w:szCs w:val="24"/>
        </w:rPr>
        <w:t>Biggest Influence #2 Billboards-English and Spanis</w:t>
      </w:r>
      <w:r w:rsidR="00106AD4" w:rsidRPr="00DD23C8">
        <w:rPr>
          <w:rFonts w:ascii="Arial" w:hAnsi="Arial" w:cs="Arial"/>
          <w:sz w:val="24"/>
          <w:szCs w:val="24"/>
        </w:rPr>
        <w:t>h-Tiffany</w:t>
      </w:r>
      <w:r w:rsidR="00E30B43" w:rsidRPr="00DD23C8">
        <w:rPr>
          <w:rFonts w:ascii="Arial" w:hAnsi="Arial" w:cs="Arial"/>
          <w:sz w:val="24"/>
          <w:szCs w:val="24"/>
        </w:rPr>
        <w:t xml:space="preserve"> </w:t>
      </w:r>
      <w:r w:rsidR="00106AD4" w:rsidRPr="00DD23C8">
        <w:rPr>
          <w:rFonts w:ascii="Arial" w:hAnsi="Arial" w:cs="Arial"/>
          <w:sz w:val="24"/>
          <w:szCs w:val="24"/>
        </w:rPr>
        <w:t>(analytics and pdf)</w:t>
      </w:r>
      <w:r w:rsidR="00A2790F">
        <w:rPr>
          <w:rFonts w:ascii="Arial" w:hAnsi="Arial" w:cs="Arial"/>
          <w:sz w:val="24"/>
          <w:szCs w:val="24"/>
        </w:rPr>
        <w:t xml:space="preserve"> (Late May-Late June)</w:t>
      </w:r>
    </w:p>
    <w:p w14:paraId="1223E3F5" w14:textId="4CCDA8A8" w:rsidR="00DD23C8" w:rsidRPr="00DD23C8" w:rsidRDefault="00DD23C8" w:rsidP="00DD23C8">
      <w:pPr>
        <w:pStyle w:val="ListParagraph"/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3C8">
        <w:rPr>
          <w:rFonts w:ascii="Arial" w:eastAsia="Times New Roman" w:hAnsi="Arial" w:cs="Arial"/>
          <w:sz w:val="24"/>
          <w:szCs w:val="24"/>
        </w:rPr>
        <w:t>Play Time Total:</w:t>
      </w:r>
    </w:p>
    <w:p w14:paraId="6CA41111" w14:textId="2C8D639B" w:rsidR="00DD23C8" w:rsidRPr="00DD23C8" w:rsidRDefault="00DD23C8" w:rsidP="00DD23C8">
      <w:pPr>
        <w:pStyle w:val="ListParagraph"/>
        <w:numPr>
          <w:ilvl w:val="2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3C8">
        <w:rPr>
          <w:rFonts w:ascii="Arial" w:eastAsia="Times New Roman" w:hAnsi="Arial" w:cs="Arial"/>
          <w:sz w:val="24"/>
          <w:szCs w:val="24"/>
        </w:rPr>
        <w:t>English - 223 hours 18 minutes 20 seconds, Spanish - 109 hours 10 minutes 15 seconds </w:t>
      </w:r>
    </w:p>
    <w:p w14:paraId="7D3322E5" w14:textId="5B309357" w:rsidR="00DD23C8" w:rsidRPr="00DD23C8" w:rsidRDefault="00DD23C8" w:rsidP="00DD23C8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DD23C8">
        <w:rPr>
          <w:rFonts w:ascii="Arial" w:hAnsi="Arial" w:cs="Arial"/>
          <w:sz w:val="24"/>
          <w:szCs w:val="24"/>
        </w:rPr>
        <w:t>Total Impressions:</w:t>
      </w:r>
    </w:p>
    <w:p w14:paraId="591F4B5B" w14:textId="77777777" w:rsidR="00DD23C8" w:rsidRPr="00DD23C8" w:rsidRDefault="00DD23C8" w:rsidP="00DD23C8">
      <w:pPr>
        <w:pStyle w:val="ListParagraph"/>
        <w:numPr>
          <w:ilvl w:val="2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23C8">
        <w:rPr>
          <w:rFonts w:ascii="Arial" w:eastAsia="Times New Roman" w:hAnsi="Arial" w:cs="Arial"/>
          <w:color w:val="222222"/>
          <w:sz w:val="24"/>
          <w:szCs w:val="24"/>
        </w:rPr>
        <w:t>English - 1,355,953 impressions</w:t>
      </w:r>
    </w:p>
    <w:p w14:paraId="6DC22A82" w14:textId="28B104C2" w:rsidR="00DD23C8" w:rsidRPr="00DD23C8" w:rsidRDefault="00DD23C8" w:rsidP="00DD23C8">
      <w:pPr>
        <w:pStyle w:val="ListParagraph"/>
        <w:numPr>
          <w:ilvl w:val="2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23C8">
        <w:rPr>
          <w:rFonts w:ascii="Arial" w:eastAsia="Times New Roman" w:hAnsi="Arial" w:cs="Arial"/>
          <w:color w:val="222222"/>
          <w:sz w:val="24"/>
          <w:szCs w:val="24"/>
        </w:rPr>
        <w:t>Spanish - 667,859 impressions</w:t>
      </w:r>
    </w:p>
    <w:p w14:paraId="544F5318" w14:textId="70F25BD0" w:rsidR="00BF2023" w:rsidRDefault="00BF2023" w:rsidP="00BF202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D23C8">
        <w:rPr>
          <w:rFonts w:ascii="Arial" w:hAnsi="Arial" w:cs="Arial"/>
          <w:sz w:val="24"/>
          <w:szCs w:val="24"/>
        </w:rPr>
        <w:t>The Biggest Influence #2 Facebook/Instagram</w:t>
      </w:r>
      <w:r w:rsidR="00106AD4" w:rsidRPr="00DD23C8">
        <w:rPr>
          <w:rFonts w:ascii="Arial" w:hAnsi="Arial" w:cs="Arial"/>
          <w:sz w:val="24"/>
          <w:szCs w:val="24"/>
        </w:rPr>
        <w:t>-English and Spanish analytics</w:t>
      </w:r>
      <w:r w:rsidR="00A2790F">
        <w:rPr>
          <w:rFonts w:ascii="Arial" w:hAnsi="Arial" w:cs="Arial"/>
          <w:sz w:val="24"/>
          <w:szCs w:val="24"/>
        </w:rPr>
        <w:t xml:space="preserve"> (Late May)</w:t>
      </w:r>
    </w:p>
    <w:p w14:paraId="4F7D09EB" w14:textId="503BC2A9" w:rsidR="00DD23C8" w:rsidRPr="00DD23C8" w:rsidRDefault="003524E8" w:rsidP="00DD23C8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Impressions- 39.2K, Link Clicks-113, Click-Thru Rates- 0.28%</w:t>
      </w:r>
    </w:p>
    <w:p w14:paraId="737A2550" w14:textId="1CB927E3" w:rsidR="00106AD4" w:rsidRPr="00DD23C8" w:rsidRDefault="00106AD4" w:rsidP="00BF202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D23C8">
        <w:rPr>
          <w:rFonts w:ascii="Arial" w:hAnsi="Arial" w:cs="Arial"/>
          <w:sz w:val="24"/>
          <w:szCs w:val="24"/>
        </w:rPr>
        <w:t>AMC-Begins this week</w:t>
      </w:r>
      <w:r w:rsidR="003524E8">
        <w:rPr>
          <w:rFonts w:ascii="Arial" w:hAnsi="Arial" w:cs="Arial"/>
          <w:sz w:val="24"/>
          <w:szCs w:val="24"/>
        </w:rPr>
        <w:t>- Biggest Influence 1</w:t>
      </w:r>
      <w:r w:rsidR="00A2790F">
        <w:rPr>
          <w:rFonts w:ascii="Arial" w:hAnsi="Arial" w:cs="Arial"/>
          <w:sz w:val="24"/>
          <w:szCs w:val="24"/>
        </w:rPr>
        <w:t xml:space="preserve"> </w:t>
      </w:r>
    </w:p>
    <w:p w14:paraId="2C8F54C1" w14:textId="40A5F14A" w:rsidR="00DD69C8" w:rsidRDefault="00DD69C8" w:rsidP="00BF202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D23C8">
        <w:rPr>
          <w:rFonts w:ascii="Arial" w:hAnsi="Arial" w:cs="Arial"/>
          <w:sz w:val="24"/>
          <w:szCs w:val="24"/>
        </w:rPr>
        <w:t>What</w:t>
      </w:r>
      <w:r w:rsidR="00A2790F">
        <w:rPr>
          <w:rFonts w:ascii="Arial" w:hAnsi="Arial" w:cs="Arial"/>
          <w:sz w:val="24"/>
          <w:szCs w:val="24"/>
        </w:rPr>
        <w:t>'</w:t>
      </w:r>
      <w:r w:rsidRPr="00DD23C8">
        <w:rPr>
          <w:rFonts w:ascii="Arial" w:hAnsi="Arial" w:cs="Arial"/>
          <w:sz w:val="24"/>
          <w:szCs w:val="24"/>
        </w:rPr>
        <w:t>s Next? Alcohol?</w:t>
      </w:r>
      <w:r w:rsidR="00A2790F">
        <w:rPr>
          <w:rFonts w:ascii="Arial" w:hAnsi="Arial" w:cs="Arial"/>
          <w:sz w:val="24"/>
          <w:szCs w:val="24"/>
        </w:rPr>
        <w:t xml:space="preserve"> </w:t>
      </w:r>
    </w:p>
    <w:p w14:paraId="41C1884D" w14:textId="1ED6E6A6" w:rsidR="003524E8" w:rsidRPr="00DD23C8" w:rsidRDefault="003524E8" w:rsidP="003524E8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DPI has a few </w:t>
      </w:r>
      <w:r w:rsidR="008F08F6">
        <w:rPr>
          <w:rFonts w:ascii="Arial" w:hAnsi="Arial" w:cs="Arial"/>
          <w:sz w:val="24"/>
          <w:szCs w:val="24"/>
        </w:rPr>
        <w:t>campaigns</w:t>
      </w:r>
      <w:r>
        <w:rPr>
          <w:rFonts w:ascii="Arial" w:hAnsi="Arial" w:cs="Arial"/>
          <w:sz w:val="24"/>
          <w:szCs w:val="24"/>
        </w:rPr>
        <w:t xml:space="preserve"> but will like to collaborate with partners to determine what the next campaign may look like</w:t>
      </w:r>
    </w:p>
    <w:p w14:paraId="339BE7A0" w14:textId="4B9588A1" w:rsidR="00811D54" w:rsidRPr="00DD23C8" w:rsidRDefault="009503B0" w:rsidP="00FC5B1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FE70D8" w:rsidRPr="00DD23C8">
        <w:rPr>
          <w:rFonts w:ascii="Arial" w:hAnsi="Arial" w:cs="Arial"/>
          <w:b/>
          <w:bCs/>
          <w:i/>
          <w:iCs/>
          <w:sz w:val="24"/>
          <w:szCs w:val="24"/>
        </w:rPr>
        <w:t>. Strategic Prevention Framework</w:t>
      </w:r>
      <w:r w:rsidR="00FC5B1A" w:rsidRPr="00DD23C8">
        <w:rPr>
          <w:rFonts w:ascii="Arial" w:hAnsi="Arial" w:cs="Arial"/>
          <w:b/>
          <w:bCs/>
          <w:i/>
          <w:iCs/>
          <w:sz w:val="24"/>
          <w:szCs w:val="24"/>
        </w:rPr>
        <w:t>-</w:t>
      </w:r>
    </w:p>
    <w:p w14:paraId="6C09CDDC" w14:textId="51AC02FF" w:rsidR="009503B0" w:rsidRPr="00DD23C8" w:rsidRDefault="00BF2023" w:rsidP="00BF2023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Capacity</w:t>
      </w:r>
      <w:r w:rsidR="001B27BF" w:rsidRPr="00DD23C8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427130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80553" w:rsidRPr="00DD23C8">
        <w:rPr>
          <w:rFonts w:ascii="Arial" w:hAnsi="Arial" w:cs="Arial"/>
          <w:i/>
          <w:iCs/>
          <w:sz w:val="24"/>
          <w:szCs w:val="24"/>
        </w:rPr>
        <w:t>Community Readiness</w:t>
      </w:r>
      <w:r w:rsidR="00106AD4" w:rsidRPr="00DD23C8">
        <w:rPr>
          <w:rFonts w:ascii="Arial" w:hAnsi="Arial" w:cs="Arial"/>
          <w:i/>
          <w:iCs/>
          <w:sz w:val="24"/>
          <w:szCs w:val="24"/>
        </w:rPr>
        <w:t xml:space="preserve"> </w:t>
      </w:r>
      <w:r w:rsidR="00DD69C8" w:rsidRPr="00DD23C8">
        <w:rPr>
          <w:rFonts w:ascii="Arial" w:hAnsi="Arial" w:cs="Arial"/>
          <w:i/>
          <w:iCs/>
          <w:sz w:val="24"/>
          <w:szCs w:val="24"/>
        </w:rPr>
        <w:t xml:space="preserve">is </w:t>
      </w:r>
      <w:r w:rsidR="00106AD4" w:rsidRPr="00DD23C8">
        <w:rPr>
          <w:rFonts w:ascii="Arial" w:hAnsi="Arial" w:cs="Arial"/>
          <w:i/>
          <w:iCs/>
          <w:sz w:val="24"/>
          <w:szCs w:val="24"/>
        </w:rPr>
        <w:t>increasing</w:t>
      </w:r>
      <w:r w:rsidR="00DD69C8" w:rsidRPr="00DD23C8">
        <w:rPr>
          <w:rFonts w:ascii="Arial" w:hAnsi="Arial" w:cs="Arial"/>
          <w:i/>
          <w:iCs/>
          <w:sz w:val="24"/>
          <w:szCs w:val="24"/>
        </w:rPr>
        <w:t xml:space="preserve">. What can we do? </w:t>
      </w:r>
      <w:r w:rsidR="00986309" w:rsidRPr="00DD23C8">
        <w:rPr>
          <w:rFonts w:ascii="Arial" w:hAnsi="Arial" w:cs="Arial"/>
          <w:i/>
          <w:iCs/>
          <w:sz w:val="24"/>
          <w:szCs w:val="24"/>
        </w:rPr>
        <w:t>(next page)</w:t>
      </w:r>
    </w:p>
    <w:p w14:paraId="31EEE024" w14:textId="47ADAEFE" w:rsidR="00224EB7" w:rsidRPr="00DD23C8" w:rsidRDefault="009E674C" w:rsidP="00224EB7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The team distributed the </w:t>
      </w:r>
      <w:r w:rsidR="009503B0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CPAW member </w:t>
      </w:r>
      <w:r w:rsidR="00A458ED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survey 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link </w:t>
      </w:r>
      <w:r w:rsidR="009503B0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via </w:t>
      </w:r>
      <w:r w:rsidR="00817180" w:rsidRPr="00DD23C8">
        <w:rPr>
          <w:rFonts w:ascii="Arial" w:hAnsi="Arial" w:cs="Arial"/>
          <w:b/>
          <w:bCs/>
          <w:i/>
          <w:iCs/>
          <w:sz w:val="24"/>
          <w:szCs w:val="24"/>
        </w:rPr>
        <w:t>email.</w:t>
      </w:r>
      <w:r w:rsidR="00BF2023" w:rsidRPr="00DD23C8">
        <w:rPr>
          <w:rFonts w:ascii="Arial" w:hAnsi="Arial" w:cs="Arial"/>
          <w:sz w:val="24"/>
          <w:szCs w:val="24"/>
        </w:rPr>
        <w:t xml:space="preserve"> </w:t>
      </w:r>
      <w:r w:rsidR="00BF2023" w:rsidRPr="004358AD">
        <w:rPr>
          <w:rFonts w:ascii="Arial" w:hAnsi="Arial" w:cs="Arial"/>
          <w:sz w:val="24"/>
          <w:szCs w:val="24"/>
          <w:u w:val="single"/>
        </w:rPr>
        <w:t>Please complete</w:t>
      </w:r>
      <w:r w:rsidR="00BF2023" w:rsidRPr="00DD23C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F2023" w:rsidRPr="004358AD">
          <w:rPr>
            <w:rStyle w:val="Hyperlink"/>
            <w:rFonts w:ascii="Arial" w:hAnsi="Arial" w:cs="Arial"/>
            <w:sz w:val="24"/>
            <w:szCs w:val="24"/>
          </w:rPr>
          <w:t>https://www.surveymonkey.com/r/RockdaleCPAWSurvey</w:t>
        </w:r>
      </w:hyperlink>
    </w:p>
    <w:p w14:paraId="4B520DAE" w14:textId="428F4FAE" w:rsidR="00240412" w:rsidRPr="00DD23C8" w:rsidRDefault="00224EB7" w:rsidP="00224EB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4.</w:t>
      </w:r>
      <w:r w:rsidR="002F541B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C5B1A" w:rsidRPr="00DD23C8">
        <w:rPr>
          <w:rFonts w:ascii="Arial" w:hAnsi="Arial" w:cs="Arial"/>
          <w:b/>
          <w:bCs/>
          <w:i/>
          <w:iCs/>
          <w:sz w:val="24"/>
          <w:szCs w:val="24"/>
        </w:rPr>
        <w:t>Today</w:t>
      </w:r>
      <w:r w:rsidR="00A2790F">
        <w:rPr>
          <w:rFonts w:ascii="Arial" w:hAnsi="Arial" w:cs="Arial"/>
          <w:b/>
          <w:bCs/>
          <w:i/>
          <w:iCs/>
          <w:sz w:val="24"/>
          <w:szCs w:val="24"/>
        </w:rPr>
        <w:t>'</w:t>
      </w:r>
      <w:r w:rsidR="00FC5B1A" w:rsidRPr="00DD23C8">
        <w:rPr>
          <w:rFonts w:ascii="Arial" w:hAnsi="Arial" w:cs="Arial"/>
          <w:b/>
          <w:bCs/>
          <w:i/>
          <w:iCs/>
          <w:sz w:val="24"/>
          <w:szCs w:val="24"/>
        </w:rPr>
        <w:t>s Focus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-What</w:t>
      </w:r>
      <w:r w:rsidR="00A2790F">
        <w:rPr>
          <w:rFonts w:ascii="Arial" w:hAnsi="Arial" w:cs="Arial"/>
          <w:b/>
          <w:bCs/>
          <w:i/>
          <w:iCs/>
          <w:sz w:val="24"/>
          <w:szCs w:val="24"/>
        </w:rPr>
        <w:t>'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s Happening with Our Partners? How Can We Help?</w:t>
      </w:r>
    </w:p>
    <w:p w14:paraId="5C7C1F1E" w14:textId="4F54A906" w:rsidR="00224EB7" w:rsidRDefault="00106AD4" w:rsidP="00106AD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July 22 Back to School Bash</w:t>
      </w:r>
    </w:p>
    <w:p w14:paraId="7A8CC317" w14:textId="22D0E809" w:rsidR="004358AD" w:rsidRDefault="004358AD" w:rsidP="004358AD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4358AD">
        <w:rPr>
          <w:rFonts w:ascii="Arial" w:hAnsi="Arial" w:cs="Arial"/>
          <w:sz w:val="24"/>
          <w:szCs w:val="24"/>
        </w:rPr>
        <w:t xml:space="preserve">DPI ordered materials in Spanish for this event and looking forward to hosting a table at the event. </w:t>
      </w:r>
    </w:p>
    <w:p w14:paraId="654A9241" w14:textId="49427F0E" w:rsidR="004358AD" w:rsidRPr="004358AD" w:rsidRDefault="004358AD" w:rsidP="004358AD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4358AD">
        <w:rPr>
          <w:rFonts w:ascii="Arial" w:hAnsi="Arial" w:cs="Arial"/>
          <w:sz w:val="24"/>
          <w:szCs w:val="24"/>
        </w:rPr>
        <w:t>Back to School Bash July 22 w/ new materials and Deterra bags and fans</w:t>
      </w:r>
    </w:p>
    <w:p w14:paraId="22389AAC" w14:textId="24D91FCD" w:rsidR="00817180" w:rsidRPr="00DD23C8" w:rsidRDefault="009E674C" w:rsidP="00BF2023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sz w:val="24"/>
          <w:szCs w:val="24"/>
        </w:rPr>
        <w:t xml:space="preserve"> </w:t>
      </w:r>
      <w:r w:rsidR="008E05B4" w:rsidRPr="00DD23C8">
        <w:rPr>
          <w:rFonts w:ascii="Arial" w:hAnsi="Arial" w:cs="Arial"/>
          <w:b/>
          <w:bCs/>
          <w:i/>
          <w:iCs/>
          <w:sz w:val="24"/>
          <w:szCs w:val="24"/>
        </w:rPr>
        <w:t>RCPS r</w:t>
      </w:r>
      <w:r w:rsidR="00106AD4" w:rsidRPr="00DD23C8">
        <w:rPr>
          <w:rFonts w:ascii="Arial" w:hAnsi="Arial" w:cs="Arial"/>
          <w:b/>
          <w:bCs/>
          <w:i/>
          <w:iCs/>
          <w:sz w:val="24"/>
          <w:szCs w:val="24"/>
        </w:rPr>
        <w:t>eceived</w:t>
      </w:r>
      <w:r w:rsidR="008E05B4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support for vaping efforts</w:t>
      </w:r>
      <w:r w:rsidR="009503B0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BF2023" w:rsidRPr="00DD23C8">
        <w:rPr>
          <w:rFonts w:ascii="Arial" w:hAnsi="Arial" w:cs="Arial"/>
          <w:b/>
          <w:bCs/>
          <w:i/>
          <w:iCs/>
          <w:sz w:val="24"/>
          <w:szCs w:val="24"/>
        </w:rPr>
        <w:t>PSA posters</w:t>
      </w:r>
      <w:r w:rsidR="00106AD4" w:rsidRPr="00DD23C8">
        <w:rPr>
          <w:rFonts w:ascii="Arial" w:hAnsi="Arial" w:cs="Arial"/>
          <w:b/>
          <w:bCs/>
          <w:i/>
          <w:iCs/>
          <w:sz w:val="24"/>
          <w:szCs w:val="24"/>
        </w:rPr>
        <w:t>-Will bring to BTSB</w:t>
      </w:r>
      <w:r w:rsidR="00A2790F">
        <w:rPr>
          <w:rFonts w:ascii="Arial" w:hAnsi="Arial" w:cs="Arial"/>
          <w:b/>
          <w:bCs/>
          <w:i/>
          <w:iCs/>
          <w:sz w:val="24"/>
          <w:szCs w:val="24"/>
        </w:rPr>
        <w:t xml:space="preserve"> in English and Spanish</w:t>
      </w:r>
      <w:r w:rsidR="00106AD4" w:rsidRPr="00DD23C8">
        <w:rPr>
          <w:rFonts w:ascii="Arial" w:hAnsi="Arial" w:cs="Arial"/>
          <w:b/>
          <w:bCs/>
          <w:i/>
          <w:iCs/>
          <w:sz w:val="24"/>
          <w:szCs w:val="24"/>
        </w:rPr>
        <w:t>!</w:t>
      </w:r>
    </w:p>
    <w:p w14:paraId="61156A28" w14:textId="066A471B" w:rsidR="005C7E7F" w:rsidRDefault="005C7E7F" w:rsidP="005C7E7F">
      <w:pPr>
        <w:spacing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Other partners? Health Dept, Courts, Schools. DFC, Viewpoint, Unidos Latinos</w:t>
      </w:r>
    </w:p>
    <w:p w14:paraId="4BF6DEB2" w14:textId="0AE5306C" w:rsidR="003524E8" w:rsidRDefault="003524E8" w:rsidP="003524E8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GNR Health-</w:t>
      </w:r>
    </w:p>
    <w:p w14:paraId="1265453C" w14:textId="7C74E87A" w:rsidR="003524E8" w:rsidRPr="003524E8" w:rsidRDefault="003524E8" w:rsidP="003524E8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3524E8">
        <w:rPr>
          <w:rFonts w:ascii="Arial" w:hAnsi="Arial" w:cs="Arial"/>
          <w:sz w:val="24"/>
          <w:szCs w:val="24"/>
        </w:rPr>
        <w:t>Rockdale County ODMAP Data – June 2023</w:t>
      </w:r>
    </w:p>
    <w:p w14:paraId="44A056F3" w14:textId="77777777" w:rsidR="003524E8" w:rsidRDefault="003524E8" w:rsidP="003524E8">
      <w:pPr>
        <w:pStyle w:val="ListParagraph"/>
        <w:numPr>
          <w:ilvl w:val="2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3524E8">
        <w:rPr>
          <w:rFonts w:ascii="Arial" w:hAnsi="Arial" w:cs="Arial"/>
          <w:sz w:val="24"/>
          <w:szCs w:val="24"/>
        </w:rPr>
        <w:t>Total Suspected Overdoses:        8</w:t>
      </w:r>
    </w:p>
    <w:p w14:paraId="49CB239D" w14:textId="77777777" w:rsidR="003524E8" w:rsidRDefault="003524E8" w:rsidP="003524E8">
      <w:pPr>
        <w:pStyle w:val="ListParagraph"/>
        <w:numPr>
          <w:ilvl w:val="2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3524E8">
        <w:rPr>
          <w:rFonts w:ascii="Arial" w:hAnsi="Arial" w:cs="Arial"/>
          <w:sz w:val="24"/>
          <w:szCs w:val="24"/>
        </w:rPr>
        <w:t>Suspected Fatal Overdoses:        0</w:t>
      </w:r>
    </w:p>
    <w:p w14:paraId="35ED6958" w14:textId="14C44D03" w:rsidR="003524E8" w:rsidRPr="003524E8" w:rsidRDefault="003524E8" w:rsidP="003524E8">
      <w:pPr>
        <w:pStyle w:val="ListParagraph"/>
        <w:numPr>
          <w:ilvl w:val="2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3524E8">
        <w:rPr>
          <w:rFonts w:ascii="Arial" w:hAnsi="Arial" w:cs="Arial"/>
          <w:sz w:val="24"/>
          <w:szCs w:val="24"/>
        </w:rPr>
        <w:t>Naloxone Used:       5</w:t>
      </w:r>
    </w:p>
    <w:p w14:paraId="324395D4" w14:textId="77777777" w:rsidR="003524E8" w:rsidRPr="003524E8" w:rsidRDefault="003524E8" w:rsidP="003524E8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3524E8">
        <w:rPr>
          <w:rFonts w:ascii="Arial" w:hAnsi="Arial" w:cs="Arial"/>
          <w:sz w:val="24"/>
          <w:szCs w:val="24"/>
        </w:rPr>
        <w:t>Rockdale County Year to date: 2023</w:t>
      </w:r>
    </w:p>
    <w:p w14:paraId="6A1604B6" w14:textId="77777777" w:rsidR="003524E8" w:rsidRDefault="003524E8" w:rsidP="003524E8">
      <w:pPr>
        <w:pStyle w:val="ListParagraph"/>
        <w:numPr>
          <w:ilvl w:val="2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3524E8">
        <w:rPr>
          <w:rFonts w:ascii="Arial" w:hAnsi="Arial" w:cs="Arial"/>
          <w:sz w:val="24"/>
          <w:szCs w:val="24"/>
        </w:rPr>
        <w:t>Total Suspected Overdoses:        73</w:t>
      </w:r>
    </w:p>
    <w:p w14:paraId="0FA656FE" w14:textId="77777777" w:rsidR="003524E8" w:rsidRDefault="003524E8" w:rsidP="003524E8">
      <w:pPr>
        <w:pStyle w:val="ListParagraph"/>
        <w:numPr>
          <w:ilvl w:val="2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3524E8">
        <w:rPr>
          <w:rFonts w:ascii="Arial" w:hAnsi="Arial" w:cs="Arial"/>
          <w:sz w:val="24"/>
          <w:szCs w:val="24"/>
        </w:rPr>
        <w:t>Suspected Fatal Overdoses:        9</w:t>
      </w:r>
    </w:p>
    <w:p w14:paraId="52582D7C" w14:textId="5FA67368" w:rsidR="003524E8" w:rsidRPr="003524E8" w:rsidRDefault="003524E8" w:rsidP="003524E8">
      <w:pPr>
        <w:pStyle w:val="ListParagraph"/>
        <w:numPr>
          <w:ilvl w:val="2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3524E8">
        <w:rPr>
          <w:rFonts w:ascii="Arial" w:hAnsi="Arial" w:cs="Arial"/>
          <w:sz w:val="24"/>
          <w:szCs w:val="24"/>
        </w:rPr>
        <w:t>Naloxone Used:                55</w:t>
      </w:r>
    </w:p>
    <w:p w14:paraId="11E9E283" w14:textId="4B0863C6" w:rsidR="004358AD" w:rsidRPr="004358AD" w:rsidRDefault="00A2790F" w:rsidP="004358AD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Health is collaborating</w:t>
      </w:r>
      <w:r w:rsidR="003524E8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distribute Narcan within the community's hotels</w:t>
      </w:r>
      <w:r w:rsidR="003524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Tom is l</w:t>
      </w:r>
      <w:r w:rsidR="003524E8">
        <w:rPr>
          <w:rFonts w:ascii="Arial" w:hAnsi="Arial" w:cs="Arial"/>
          <w:sz w:val="24"/>
          <w:szCs w:val="24"/>
        </w:rPr>
        <w:t>ooking to collaborate with community partners to get the kits within the community.</w:t>
      </w:r>
      <w:r>
        <w:rPr>
          <w:rFonts w:ascii="Arial" w:hAnsi="Arial" w:cs="Arial"/>
          <w:sz w:val="24"/>
          <w:szCs w:val="24"/>
        </w:rPr>
        <w:t xml:space="preserve"> The health department has funding to place these kits in critical locations</w:t>
      </w:r>
      <w:r w:rsidR="003524E8">
        <w:rPr>
          <w:rFonts w:ascii="Arial" w:hAnsi="Arial" w:cs="Arial"/>
          <w:sz w:val="24"/>
          <w:szCs w:val="24"/>
        </w:rPr>
        <w:t xml:space="preserve">. </w:t>
      </w:r>
    </w:p>
    <w:p w14:paraId="0FAEB640" w14:textId="18DCAEB3" w:rsidR="004358AD" w:rsidRPr="004358AD" w:rsidRDefault="004358AD" w:rsidP="004358AD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358AD">
        <w:rPr>
          <w:rFonts w:ascii="Arial" w:hAnsi="Arial" w:cs="Arial"/>
          <w:b/>
          <w:bCs/>
          <w:sz w:val="24"/>
          <w:szCs w:val="24"/>
        </w:rPr>
        <w:t>Rockdale County Superior Court</w:t>
      </w:r>
    </w:p>
    <w:p w14:paraId="2DE8604C" w14:textId="3690C3AA" w:rsidR="004358AD" w:rsidRPr="004358AD" w:rsidRDefault="004358AD" w:rsidP="004358AD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4358AD">
        <w:rPr>
          <w:rFonts w:ascii="Arial" w:hAnsi="Arial" w:cs="Arial"/>
          <w:sz w:val="24"/>
          <w:szCs w:val="24"/>
        </w:rPr>
        <w:t xml:space="preserve">National Overdose Awareness Day-Currently in the planning process. </w:t>
      </w:r>
      <w:r w:rsidR="00A2790F">
        <w:rPr>
          <w:rFonts w:ascii="Arial" w:hAnsi="Arial" w:cs="Arial"/>
          <w:sz w:val="24"/>
          <w:szCs w:val="24"/>
        </w:rPr>
        <w:t>The event activities w</w:t>
      </w:r>
      <w:r w:rsidRPr="004358AD">
        <w:rPr>
          <w:rFonts w:ascii="Arial" w:hAnsi="Arial" w:cs="Arial"/>
          <w:sz w:val="24"/>
          <w:szCs w:val="24"/>
        </w:rPr>
        <w:t>ill</w:t>
      </w:r>
      <w:r w:rsidR="00A2790F">
        <w:rPr>
          <w:rFonts w:ascii="Arial" w:hAnsi="Arial" w:cs="Arial"/>
          <w:sz w:val="24"/>
          <w:szCs w:val="24"/>
        </w:rPr>
        <w:t xml:space="preserve"> include</w:t>
      </w:r>
      <w:r w:rsidRPr="004358AD">
        <w:rPr>
          <w:rFonts w:ascii="Arial" w:hAnsi="Arial" w:cs="Arial"/>
          <w:sz w:val="24"/>
          <w:szCs w:val="24"/>
        </w:rPr>
        <w:t xml:space="preserve"> those who have recently lost someone in the community. </w:t>
      </w:r>
    </w:p>
    <w:p w14:paraId="401D0220" w14:textId="4ECF420A" w:rsidR="004358AD" w:rsidRPr="004358AD" w:rsidRDefault="004358AD" w:rsidP="004358AD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Brenda will </w:t>
      </w:r>
      <w:r w:rsidR="00A2790F">
        <w:rPr>
          <w:rFonts w:ascii="Arial" w:hAnsi="Arial" w:cs="Arial"/>
          <w:sz w:val="24"/>
          <w:szCs w:val="24"/>
        </w:rPr>
        <w:t xml:space="preserve">seek permission to place Narcan </w:t>
      </w:r>
      <w:r>
        <w:rPr>
          <w:rFonts w:ascii="Arial" w:hAnsi="Arial" w:cs="Arial"/>
          <w:sz w:val="24"/>
          <w:szCs w:val="24"/>
        </w:rPr>
        <w:t>Kits at the Court House.</w:t>
      </w:r>
    </w:p>
    <w:p w14:paraId="0880D9E2" w14:textId="76CC5B33" w:rsidR="004358AD" w:rsidRPr="004358AD" w:rsidRDefault="004358AD" w:rsidP="004358AD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358AD">
        <w:rPr>
          <w:rFonts w:ascii="Arial" w:hAnsi="Arial" w:cs="Arial"/>
          <w:b/>
          <w:bCs/>
          <w:sz w:val="24"/>
          <w:szCs w:val="24"/>
        </w:rPr>
        <w:t>Unidos Latinos</w:t>
      </w:r>
    </w:p>
    <w:p w14:paraId="10259F94" w14:textId="16F000C3" w:rsidR="00106AD4" w:rsidRDefault="004358AD" w:rsidP="004358AD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Covington Festival on September 9- asking for communication in both languages. </w:t>
      </w:r>
    </w:p>
    <w:p w14:paraId="564725A3" w14:textId="797591A8" w:rsidR="004358AD" w:rsidRDefault="004358AD" w:rsidP="004358AD">
      <w:pPr>
        <w:pStyle w:val="ListParagraph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Partnering with community members to encourage participants to come out.</w:t>
      </w:r>
    </w:p>
    <w:p w14:paraId="7A06CCAA" w14:textId="06FE4793" w:rsidR="004358AD" w:rsidRPr="004358AD" w:rsidRDefault="00A2790F" w:rsidP="004358AD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Unidos Latino will host the </w:t>
      </w:r>
      <w:r w:rsidR="004358AD">
        <w:rPr>
          <w:rFonts w:ascii="Arial" w:hAnsi="Arial" w:cs="Arial"/>
          <w:sz w:val="24"/>
          <w:szCs w:val="24"/>
        </w:rPr>
        <w:t>Conyers Latin Festival on October 1</w:t>
      </w:r>
      <w:r w:rsidR="004358AD" w:rsidRPr="004358AD">
        <w:rPr>
          <w:rFonts w:ascii="Arial" w:hAnsi="Arial" w:cs="Arial"/>
          <w:sz w:val="24"/>
          <w:szCs w:val="24"/>
          <w:vertAlign w:val="superscript"/>
        </w:rPr>
        <w:t>st</w:t>
      </w:r>
      <w:r w:rsidR="004358AD">
        <w:rPr>
          <w:rFonts w:ascii="Arial" w:hAnsi="Arial" w:cs="Arial"/>
          <w:sz w:val="24"/>
          <w:szCs w:val="24"/>
        </w:rPr>
        <w:t>- 12-6 in Olde Town Conyers</w:t>
      </w:r>
    </w:p>
    <w:p w14:paraId="3BCF30C5" w14:textId="6B541A06" w:rsidR="00106AD4" w:rsidRPr="00DD23C8" w:rsidRDefault="00106AD4" w:rsidP="005C7E7F">
      <w:pPr>
        <w:spacing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5. Proposing possible community </w:t>
      </w:r>
      <w:r w:rsidR="00986309" w:rsidRPr="00DD23C8">
        <w:rPr>
          <w:rFonts w:ascii="Arial" w:hAnsi="Arial" w:cs="Arial"/>
          <w:b/>
          <w:bCs/>
          <w:i/>
          <w:iCs/>
          <w:sz w:val="24"/>
          <w:szCs w:val="24"/>
        </w:rPr>
        <w:t>events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with schools and courts:</w:t>
      </w:r>
    </w:p>
    <w:p w14:paraId="385421BD" w14:textId="6DFBD8E2" w:rsidR="00106AD4" w:rsidRPr="00DD23C8" w:rsidRDefault="00A2790F" w:rsidP="00106AD4">
      <w:pPr>
        <w:spacing w:line="240" w:lineRule="auto"/>
        <w:ind w:firstLine="720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"</w:t>
      </w:r>
      <w:r w:rsidR="00106AD4" w:rsidRPr="00DD23C8">
        <w:rPr>
          <w:rFonts w:ascii="Arial" w:hAnsi="Arial" w:cs="Arial"/>
          <w:b/>
          <w:bCs/>
          <w:i/>
          <w:iCs/>
          <w:sz w:val="24"/>
          <w:szCs w:val="24"/>
        </w:rPr>
        <w:t>Tall Cop Says Stop</w:t>
      </w:r>
      <w:r>
        <w:rPr>
          <w:rFonts w:ascii="Arial" w:hAnsi="Arial" w:cs="Arial"/>
          <w:b/>
          <w:bCs/>
          <w:i/>
          <w:iCs/>
          <w:sz w:val="24"/>
          <w:szCs w:val="24"/>
        </w:rPr>
        <w:t>"</w:t>
      </w:r>
      <w:r w:rsidR="00106AD4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Environmental Scan and Presentation-</w:t>
      </w:r>
    </w:p>
    <w:p w14:paraId="4AC86A7E" w14:textId="5E3843D2" w:rsidR="00106AD4" w:rsidRPr="00DD23C8" w:rsidRDefault="00106AD4" w:rsidP="005C7E7F">
      <w:pPr>
        <w:spacing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ab/>
      </w:r>
      <w:hyperlink r:id="rId6" w:history="1">
        <w:r w:rsidR="00986309" w:rsidRPr="00DD23C8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https://www.tallcopsaysstop.com/</w:t>
        </w:r>
      </w:hyperlink>
    </w:p>
    <w:p w14:paraId="5EE1D8F2" w14:textId="0D96634A" w:rsidR="005C7E7F" w:rsidRPr="00DD23C8" w:rsidRDefault="005C7E7F" w:rsidP="00680553">
      <w:pPr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D8D10AA" w14:textId="66686CB5" w:rsidR="00A458ED" w:rsidRPr="00DD23C8" w:rsidRDefault="00240412" w:rsidP="00A458E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A1. Goal One</w:t>
      </w:r>
      <w:r w:rsidR="00A458ED" w:rsidRPr="00DD23C8">
        <w:rPr>
          <w:rFonts w:ascii="Arial" w:hAnsi="Arial" w:cs="Arial"/>
          <w:b/>
          <w:bCs/>
          <w:i/>
          <w:iCs/>
          <w:sz w:val="24"/>
          <w:szCs w:val="24"/>
        </w:rPr>
        <w:t>: Reduce NMUPD 9-20 (PreVenture and Safe Storage/Disposal)</w:t>
      </w:r>
    </w:p>
    <w:p w14:paraId="45E475B4" w14:textId="3A06F3C6" w:rsidR="005571B8" w:rsidRPr="00DD23C8" w:rsidRDefault="002F541B" w:rsidP="005C7E7F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PreVenture Update- </w:t>
      </w:r>
      <w:r w:rsidR="005C7E7F" w:rsidRPr="00DD23C8">
        <w:rPr>
          <w:rFonts w:ascii="Arial" w:hAnsi="Arial" w:cs="Arial"/>
          <w:b/>
          <w:bCs/>
          <w:i/>
          <w:iCs/>
          <w:sz w:val="24"/>
          <w:szCs w:val="24"/>
        </w:rPr>
        <w:t>PROGRESS REPORT!</w:t>
      </w:r>
      <w:r w:rsidR="005C7F96" w:rsidRPr="00DD23C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4F34E5F" w14:textId="07FF3C1B" w:rsidR="00106AD4" w:rsidRPr="004358AD" w:rsidRDefault="00A2790F" w:rsidP="004358AD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DPI implementation team completed the f</w:t>
      </w:r>
      <w:r w:rsidR="00BF2023" w:rsidRPr="00DD23C8">
        <w:rPr>
          <w:rFonts w:ascii="Arial" w:hAnsi="Arial" w:cs="Arial"/>
          <w:sz w:val="24"/>
          <w:szCs w:val="24"/>
        </w:rPr>
        <w:t xml:space="preserve">irst round </w:t>
      </w:r>
      <w:r>
        <w:rPr>
          <w:rFonts w:ascii="Arial" w:hAnsi="Arial" w:cs="Arial"/>
          <w:sz w:val="24"/>
          <w:szCs w:val="24"/>
        </w:rPr>
        <w:t>of PreVenture in May, screening</w:t>
      </w:r>
      <w:r w:rsidR="00BF2023" w:rsidRPr="00DD23C8">
        <w:rPr>
          <w:rFonts w:ascii="Arial" w:hAnsi="Arial" w:cs="Arial"/>
          <w:sz w:val="24"/>
          <w:szCs w:val="24"/>
        </w:rPr>
        <w:t xml:space="preserve"> 54 Students</w:t>
      </w:r>
      <w:r>
        <w:rPr>
          <w:rFonts w:ascii="Arial" w:hAnsi="Arial" w:cs="Arial"/>
          <w:sz w:val="24"/>
          <w:szCs w:val="24"/>
        </w:rPr>
        <w:t xml:space="preserve"> and inviting 47 students. During the program, </w:t>
      </w:r>
      <w:r w:rsidR="00BF2023" w:rsidRPr="00DD23C8">
        <w:rPr>
          <w:rFonts w:ascii="Arial" w:hAnsi="Arial" w:cs="Arial"/>
          <w:sz w:val="24"/>
          <w:szCs w:val="24"/>
        </w:rPr>
        <w:t xml:space="preserve">37 </w:t>
      </w:r>
      <w:r>
        <w:rPr>
          <w:rFonts w:ascii="Arial" w:hAnsi="Arial" w:cs="Arial"/>
          <w:sz w:val="24"/>
          <w:szCs w:val="24"/>
        </w:rPr>
        <w:t xml:space="preserve">students </w:t>
      </w:r>
      <w:r w:rsidR="00BF2023" w:rsidRPr="00DD23C8">
        <w:rPr>
          <w:rFonts w:ascii="Arial" w:hAnsi="Arial" w:cs="Arial"/>
          <w:sz w:val="24"/>
          <w:szCs w:val="24"/>
        </w:rPr>
        <w:t xml:space="preserve">participated, </w:t>
      </w:r>
      <w:r w:rsidR="004358AD">
        <w:rPr>
          <w:rFonts w:ascii="Arial" w:hAnsi="Arial" w:cs="Arial"/>
          <w:sz w:val="24"/>
          <w:szCs w:val="24"/>
        </w:rPr>
        <w:t xml:space="preserve">and </w:t>
      </w:r>
      <w:r w:rsidR="00BF2023" w:rsidRPr="00DD23C8">
        <w:rPr>
          <w:rFonts w:ascii="Arial" w:hAnsi="Arial" w:cs="Arial"/>
          <w:sz w:val="24"/>
          <w:szCs w:val="24"/>
        </w:rPr>
        <w:t>34 post-tested.</w:t>
      </w:r>
    </w:p>
    <w:p w14:paraId="4BB7CD87" w14:textId="4D473A22" w:rsidR="00A458ED" w:rsidRPr="00DD23C8" w:rsidRDefault="00240412" w:rsidP="00A458E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A2. Goal Two</w:t>
      </w:r>
      <w:r w:rsidR="00A458ED" w:rsidRPr="00DD23C8">
        <w:rPr>
          <w:rFonts w:ascii="Arial" w:hAnsi="Arial" w:cs="Arial"/>
          <w:b/>
          <w:bCs/>
          <w:i/>
          <w:iCs/>
          <w:sz w:val="24"/>
          <w:szCs w:val="24"/>
        </w:rPr>
        <w:t>: Reduce Access to Alcohol 9-20 (PreVenture and Parents Who Host)</w:t>
      </w:r>
    </w:p>
    <w:p w14:paraId="7459DBF4" w14:textId="325B4190" w:rsidR="00240412" w:rsidRDefault="00240412" w:rsidP="00413ACE">
      <w:pPr>
        <w:pStyle w:val="ListParagraph"/>
        <w:numPr>
          <w:ilvl w:val="0"/>
          <w:numId w:val="1"/>
        </w:numPr>
        <w:ind w:left="990" w:hanging="270"/>
        <w:rPr>
          <w:rFonts w:ascii="Arial" w:hAnsi="Arial" w:cs="Arial"/>
          <w:sz w:val="24"/>
          <w:szCs w:val="24"/>
        </w:rPr>
      </w:pPr>
      <w:r w:rsidRPr="004358AD">
        <w:rPr>
          <w:rFonts w:ascii="Arial" w:hAnsi="Arial" w:cs="Arial"/>
          <w:sz w:val="24"/>
          <w:szCs w:val="24"/>
        </w:rPr>
        <w:t xml:space="preserve">PreVenture </w:t>
      </w:r>
      <w:r w:rsidR="009D3B15" w:rsidRPr="004358AD">
        <w:rPr>
          <w:rFonts w:ascii="Arial" w:hAnsi="Arial" w:cs="Arial"/>
          <w:sz w:val="24"/>
          <w:szCs w:val="24"/>
        </w:rPr>
        <w:t>(RCPS)</w:t>
      </w:r>
      <w:r w:rsidR="00F22D75" w:rsidRPr="004358AD">
        <w:rPr>
          <w:rFonts w:ascii="Arial" w:hAnsi="Arial" w:cs="Arial"/>
          <w:sz w:val="24"/>
          <w:szCs w:val="24"/>
        </w:rPr>
        <w:t>-</w:t>
      </w:r>
      <w:r w:rsidR="009503B0" w:rsidRPr="004358AD">
        <w:rPr>
          <w:rFonts w:ascii="Arial" w:hAnsi="Arial" w:cs="Arial"/>
          <w:sz w:val="24"/>
          <w:szCs w:val="24"/>
        </w:rPr>
        <w:t>Screening Ongoing-</w:t>
      </w:r>
      <w:r w:rsidR="00106AD4" w:rsidRPr="004358AD">
        <w:rPr>
          <w:rFonts w:ascii="Arial" w:hAnsi="Arial" w:cs="Arial"/>
          <w:sz w:val="24"/>
          <w:szCs w:val="24"/>
        </w:rPr>
        <w:t>Present to Board</w:t>
      </w:r>
    </w:p>
    <w:p w14:paraId="36FA086A" w14:textId="333737D2" w:rsidR="007212EF" w:rsidRPr="004358AD" w:rsidRDefault="007212EF" w:rsidP="007212EF">
      <w:pPr>
        <w:pStyle w:val="ListParagraph"/>
        <w:numPr>
          <w:ilvl w:val="1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Getting ready to </w:t>
      </w:r>
      <w:r w:rsidR="008F08F6" w:rsidRPr="008F08F6">
        <w:rPr>
          <w:rFonts w:ascii="Arial" w:hAnsi="Arial" w:cs="Arial"/>
          <w:sz w:val="24"/>
          <w:szCs w:val="24"/>
        </w:rPr>
        <w:t xml:space="preserve">start with the </w:t>
      </w:r>
      <w:r w:rsidR="008F08F6">
        <w:rPr>
          <w:rFonts w:ascii="Arial" w:hAnsi="Arial" w:cs="Arial"/>
          <w:sz w:val="24"/>
          <w:szCs w:val="24"/>
        </w:rPr>
        <w:t>subsequent</w:t>
      </w:r>
      <w:r w:rsidR="008F08F6" w:rsidRPr="008F08F6">
        <w:rPr>
          <w:rFonts w:ascii="Arial" w:hAnsi="Arial" w:cs="Arial"/>
          <w:sz w:val="24"/>
          <w:szCs w:val="24"/>
        </w:rPr>
        <w:t xml:space="preserve"> Alternative School sessions</w:t>
      </w:r>
      <w:r w:rsidR="008F08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DPI is currently looking to pull together information for the Board.</w:t>
      </w:r>
    </w:p>
    <w:p w14:paraId="294698BA" w14:textId="45FCF53B" w:rsidR="009503B0" w:rsidRPr="004358AD" w:rsidRDefault="00680553" w:rsidP="00413ACE">
      <w:pPr>
        <w:pStyle w:val="ListParagraph"/>
        <w:numPr>
          <w:ilvl w:val="0"/>
          <w:numId w:val="1"/>
        </w:numPr>
        <w:ind w:left="990" w:hanging="270"/>
        <w:rPr>
          <w:rFonts w:ascii="Arial" w:hAnsi="Arial" w:cs="Arial"/>
          <w:sz w:val="24"/>
          <w:szCs w:val="24"/>
        </w:rPr>
      </w:pPr>
      <w:r w:rsidRPr="004358AD">
        <w:rPr>
          <w:rFonts w:ascii="Arial" w:hAnsi="Arial" w:cs="Arial"/>
          <w:sz w:val="24"/>
          <w:szCs w:val="24"/>
        </w:rPr>
        <w:t xml:space="preserve">Social Availability </w:t>
      </w:r>
      <w:r w:rsidR="00240412" w:rsidRPr="004358AD">
        <w:rPr>
          <w:rFonts w:ascii="Arial" w:hAnsi="Arial" w:cs="Arial"/>
          <w:sz w:val="24"/>
          <w:szCs w:val="24"/>
        </w:rPr>
        <w:t>Parents Who Host</w:t>
      </w:r>
      <w:r w:rsidR="006704EC" w:rsidRPr="004358AD">
        <w:rPr>
          <w:rFonts w:ascii="Arial" w:hAnsi="Arial" w:cs="Arial"/>
          <w:sz w:val="24"/>
          <w:szCs w:val="24"/>
        </w:rPr>
        <w:t xml:space="preserve"> and Build Awareness</w:t>
      </w:r>
      <w:r w:rsidR="00BF2023" w:rsidRPr="004358AD">
        <w:rPr>
          <w:rFonts w:ascii="Arial" w:hAnsi="Arial" w:cs="Arial"/>
          <w:sz w:val="24"/>
          <w:szCs w:val="24"/>
        </w:rPr>
        <w:t xml:space="preserve">-Billboard and social </w:t>
      </w:r>
      <w:proofErr w:type="gramStart"/>
      <w:r w:rsidR="00BF2023" w:rsidRPr="004358AD">
        <w:rPr>
          <w:rFonts w:ascii="Arial" w:hAnsi="Arial" w:cs="Arial"/>
          <w:sz w:val="24"/>
          <w:szCs w:val="24"/>
        </w:rPr>
        <w:t>media</w:t>
      </w:r>
      <w:proofErr w:type="gramEnd"/>
    </w:p>
    <w:p w14:paraId="4C0CE9B1" w14:textId="761DB9AF" w:rsidR="00A458ED" w:rsidRPr="00DD23C8" w:rsidRDefault="00A458ED" w:rsidP="00A458E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5C7E7F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.3. 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="00240412" w:rsidRPr="00DD23C8">
        <w:rPr>
          <w:rFonts w:ascii="Arial" w:hAnsi="Arial" w:cs="Arial"/>
          <w:b/>
          <w:bCs/>
          <w:i/>
          <w:iCs/>
          <w:sz w:val="24"/>
          <w:szCs w:val="24"/>
        </w:rPr>
        <w:t>oal Three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: Reduce Binge Drinking 18-25 (Prime for Life-Environmental)</w:t>
      </w:r>
    </w:p>
    <w:p w14:paraId="22E4FB1E" w14:textId="77777777" w:rsidR="004358AD" w:rsidRDefault="00240412" w:rsidP="00413ACE">
      <w:pPr>
        <w:pStyle w:val="ListParagraph"/>
        <w:numPr>
          <w:ilvl w:val="0"/>
          <w:numId w:val="16"/>
        </w:numPr>
        <w:tabs>
          <w:tab w:val="left" w:pos="1530"/>
        </w:tabs>
        <w:ind w:left="990" w:hanging="270"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Prime for Life</w:t>
      </w:r>
      <w:r w:rsidR="006704EC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-Training </w:t>
      </w:r>
      <w:r w:rsidR="00F76D1F" w:rsidRPr="00DD23C8">
        <w:rPr>
          <w:rFonts w:ascii="Arial" w:hAnsi="Arial" w:cs="Arial"/>
          <w:b/>
          <w:bCs/>
          <w:i/>
          <w:iCs/>
          <w:sz w:val="24"/>
          <w:szCs w:val="24"/>
        </w:rPr>
        <w:t>Continues-Third Saturday</w:t>
      </w:r>
      <w:r w:rsidR="00106AD4" w:rsidRPr="00DD23C8">
        <w:rPr>
          <w:rFonts w:ascii="Arial" w:hAnsi="Arial" w:cs="Arial"/>
          <w:b/>
          <w:bCs/>
          <w:i/>
          <w:iCs/>
          <w:sz w:val="24"/>
          <w:szCs w:val="24"/>
        </w:rPr>
        <w:t>-</w:t>
      </w:r>
    </w:p>
    <w:p w14:paraId="30941568" w14:textId="6BC2DCD1" w:rsidR="00106AD4" w:rsidRPr="004358AD" w:rsidRDefault="00106AD4" w:rsidP="00413ACE">
      <w:pPr>
        <w:pStyle w:val="ListParagraph"/>
        <w:numPr>
          <w:ilvl w:val="2"/>
          <w:numId w:val="16"/>
        </w:numPr>
        <w:tabs>
          <w:tab w:val="left" w:pos="1530"/>
        </w:tabs>
        <w:rPr>
          <w:rFonts w:ascii="Arial" w:hAnsi="Arial" w:cs="Arial"/>
          <w:sz w:val="24"/>
          <w:szCs w:val="24"/>
        </w:rPr>
      </w:pPr>
      <w:r w:rsidRPr="004358AD">
        <w:rPr>
          <w:rFonts w:ascii="Arial" w:hAnsi="Arial" w:cs="Arial"/>
          <w:sz w:val="24"/>
          <w:szCs w:val="24"/>
        </w:rPr>
        <w:t>No referrals-</w:t>
      </w:r>
      <w:r w:rsidR="004358AD">
        <w:rPr>
          <w:rFonts w:ascii="Arial" w:hAnsi="Arial" w:cs="Arial"/>
          <w:sz w:val="24"/>
          <w:szCs w:val="24"/>
        </w:rPr>
        <w:t xml:space="preserve"> </w:t>
      </w:r>
      <w:r w:rsidRPr="004358AD">
        <w:rPr>
          <w:rFonts w:ascii="Arial" w:hAnsi="Arial" w:cs="Arial"/>
          <w:sz w:val="24"/>
          <w:szCs w:val="24"/>
        </w:rPr>
        <w:t>How else can we reach this population? RCA tabling (as well as three high schools</w:t>
      </w:r>
    </w:p>
    <w:p w14:paraId="72F5F4D2" w14:textId="34852715" w:rsidR="00106AD4" w:rsidRDefault="00106AD4" w:rsidP="00413ACE">
      <w:pPr>
        <w:pStyle w:val="ListParagraph"/>
        <w:numPr>
          <w:ilvl w:val="0"/>
          <w:numId w:val="16"/>
        </w:numPr>
        <w:tabs>
          <w:tab w:val="left" w:pos="1530"/>
        </w:tabs>
        <w:ind w:left="990" w:hanging="270"/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Parent Teen Partnership: </w:t>
      </w:r>
      <w:hyperlink r:id="rId7" w:history="1">
        <w:r w:rsidRPr="00DD23C8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https://bit.ly/ParentHandbookYoungAdults</w:t>
        </w:r>
      </w:hyperlink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967EFDA" w14:textId="4D192D09" w:rsidR="008D5C10" w:rsidRPr="008D5C10" w:rsidRDefault="008D5C10" w:rsidP="008D5C10">
      <w:pPr>
        <w:pStyle w:val="ListParagraph"/>
        <w:numPr>
          <w:ilvl w:val="1"/>
          <w:numId w:val="16"/>
        </w:numPr>
        <w:tabs>
          <w:tab w:val="left" w:pos="1530"/>
        </w:tabs>
        <w:ind w:left="144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Evidence-based program in Spanish and English- meant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be shared with parents of graduating Seniors or those transitioning into their next stage (College, military, vocational, workforce, etc.)</w:t>
      </w:r>
    </w:p>
    <w:p w14:paraId="7962F3F0" w14:textId="7093B178" w:rsidR="008D5C10" w:rsidRPr="008D5C10" w:rsidRDefault="00A2790F" w:rsidP="008D5C10">
      <w:pPr>
        <w:pStyle w:val="ListParagraph"/>
        <w:numPr>
          <w:ilvl w:val="1"/>
          <w:numId w:val="16"/>
        </w:numPr>
        <w:tabs>
          <w:tab w:val="left" w:pos="1530"/>
        </w:tabs>
        <w:ind w:left="144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DPI w</w:t>
      </w:r>
      <w:r w:rsidR="008D5C10">
        <w:rPr>
          <w:rFonts w:ascii="Arial" w:hAnsi="Arial" w:cs="Arial"/>
          <w:sz w:val="24"/>
          <w:szCs w:val="24"/>
        </w:rPr>
        <w:t xml:space="preserve">ould have to obtain approval from DBHDD but can change statics, resources, and cover to represent the community. </w:t>
      </w:r>
    </w:p>
    <w:p w14:paraId="5955A075" w14:textId="6D0C2BF2" w:rsidR="008D5C10" w:rsidRPr="00DD23C8" w:rsidRDefault="008D5C10" w:rsidP="008D5C10">
      <w:pPr>
        <w:pStyle w:val="ListParagraph"/>
        <w:numPr>
          <w:ilvl w:val="1"/>
          <w:numId w:val="16"/>
        </w:numPr>
        <w:tabs>
          <w:tab w:val="left" w:pos="1530"/>
        </w:tabs>
        <w:ind w:left="144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DPI </w:t>
      </w:r>
      <w:r w:rsidR="008F08F6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table at the Career Academy and high schools during lunch</w:t>
      </w:r>
      <w:r w:rsidR="007212EF">
        <w:rPr>
          <w:rFonts w:ascii="Arial" w:hAnsi="Arial" w:cs="Arial"/>
          <w:sz w:val="24"/>
          <w:szCs w:val="24"/>
        </w:rPr>
        <w:t xml:space="preserve"> </w:t>
      </w:r>
      <w:r w:rsidR="008F08F6">
        <w:rPr>
          <w:rFonts w:ascii="Arial" w:hAnsi="Arial" w:cs="Arial"/>
          <w:sz w:val="24"/>
          <w:szCs w:val="24"/>
        </w:rPr>
        <w:t>to access some</w:t>
      </w:r>
      <w:r w:rsidR="007212EF">
        <w:rPr>
          <w:rFonts w:ascii="Arial" w:hAnsi="Arial" w:cs="Arial"/>
          <w:sz w:val="24"/>
          <w:szCs w:val="24"/>
        </w:rPr>
        <w:t xml:space="preserve"> youth. The </w:t>
      </w:r>
      <w:r w:rsidR="008F08F6">
        <w:rPr>
          <w:rFonts w:ascii="Arial" w:hAnsi="Arial" w:cs="Arial"/>
          <w:sz w:val="24"/>
          <w:szCs w:val="24"/>
        </w:rPr>
        <w:t>schools</w:t>
      </w:r>
      <w:r w:rsidR="007212EF">
        <w:rPr>
          <w:rFonts w:ascii="Arial" w:hAnsi="Arial" w:cs="Arial"/>
          <w:sz w:val="24"/>
          <w:szCs w:val="24"/>
        </w:rPr>
        <w:t xml:space="preserve"> have also extended this invitation </w:t>
      </w:r>
      <w:r w:rsidR="008F08F6">
        <w:rPr>
          <w:rFonts w:ascii="Arial" w:hAnsi="Arial" w:cs="Arial"/>
          <w:sz w:val="24"/>
          <w:szCs w:val="24"/>
        </w:rPr>
        <w:t>to</w:t>
      </w:r>
      <w:r w:rsidR="007212EF">
        <w:rPr>
          <w:rFonts w:ascii="Arial" w:hAnsi="Arial" w:cs="Arial"/>
          <w:sz w:val="24"/>
          <w:szCs w:val="24"/>
        </w:rPr>
        <w:t xml:space="preserve"> youth events</w:t>
      </w:r>
      <w:r w:rsidR="00A2790F">
        <w:rPr>
          <w:rFonts w:ascii="Arial" w:hAnsi="Arial" w:cs="Arial"/>
          <w:sz w:val="24"/>
          <w:szCs w:val="24"/>
        </w:rPr>
        <w:t>.</w:t>
      </w:r>
    </w:p>
    <w:p w14:paraId="7BB29134" w14:textId="605EEAA2" w:rsidR="00A458ED" w:rsidRPr="00DD23C8" w:rsidRDefault="00A458ED" w:rsidP="00A458E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sz w:val="24"/>
          <w:szCs w:val="24"/>
        </w:rPr>
        <w:t>A.4 Assigned Deliverable Four</w:t>
      </w:r>
      <w:r w:rsidR="00593400" w:rsidRPr="00DD23C8">
        <w:rPr>
          <w:rFonts w:ascii="Arial" w:hAnsi="Arial" w:cs="Arial"/>
          <w:b/>
          <w:bCs/>
          <w:sz w:val="24"/>
          <w:szCs w:val="24"/>
        </w:rPr>
        <w:t>-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2A</w:t>
      </w:r>
      <w:r w:rsidR="00A2790F">
        <w:rPr>
          <w:rFonts w:ascii="Arial" w:hAnsi="Arial" w:cs="Arial"/>
          <w:b/>
          <w:bCs/>
          <w:i/>
          <w:iCs/>
          <w:sz w:val="24"/>
          <w:szCs w:val="24"/>
        </w:rPr>
        <w:t>'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s and an R for nicotine use at all public events</w:t>
      </w:r>
      <w:r w:rsidR="00593400" w:rsidRPr="00DD23C8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409A51C0" w14:textId="77777777" w:rsidR="007212EF" w:rsidRDefault="00A77A76" w:rsidP="00A458E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t>Next Meeting: Second</w:t>
      </w:r>
      <w:r w:rsidR="00106AD4" w:rsidRPr="00DD23C8">
        <w:rPr>
          <w:rFonts w:ascii="Arial" w:hAnsi="Arial" w:cs="Arial"/>
          <w:b/>
          <w:bCs/>
          <w:i/>
          <w:iCs/>
          <w:sz w:val="24"/>
          <w:szCs w:val="24"/>
        </w:rPr>
        <w:t xml:space="preserve"> Wednesdays-Any time better? </w:t>
      </w:r>
    </w:p>
    <w:p w14:paraId="637B7B5F" w14:textId="3788174A" w:rsidR="00957A43" w:rsidRPr="007212EF" w:rsidRDefault="00DB5572" w:rsidP="007212E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212EF">
        <w:rPr>
          <w:rFonts w:ascii="Arial" w:hAnsi="Arial" w:cs="Arial"/>
          <w:sz w:val="24"/>
          <w:szCs w:val="24"/>
        </w:rPr>
        <w:t>Hiccup meeting for August- Third with or Second Week</w:t>
      </w:r>
      <w:r w:rsidR="00A2790F">
        <w:rPr>
          <w:rFonts w:ascii="Arial" w:hAnsi="Arial" w:cs="Arial"/>
          <w:sz w:val="24"/>
          <w:szCs w:val="24"/>
        </w:rPr>
        <w:t xml:space="preserve"> on a different date. Look out for notices. </w:t>
      </w:r>
    </w:p>
    <w:p w14:paraId="26E311F5" w14:textId="35EEBE52" w:rsidR="00E30B43" w:rsidRDefault="00E30B43" w:rsidP="00A458ED">
      <w:pPr>
        <w:rPr>
          <w:rFonts w:ascii="Lucida Sans" w:hAnsi="Lucida Sans"/>
          <w:b/>
          <w:bCs/>
          <w:i/>
          <w:iCs/>
        </w:rPr>
      </w:pPr>
      <w:r w:rsidRPr="00DD23C8"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  <w:r>
        <w:rPr>
          <w:rFonts w:ascii="Lucida Sans" w:hAnsi="Lucida Sans"/>
          <w:b/>
          <w:bCs/>
          <w:i/>
          <w:iCs/>
        </w:rPr>
        <w:t xml:space="preserve">Next Steps </w:t>
      </w:r>
      <w:r w:rsidR="008F08F6">
        <w:rPr>
          <w:rFonts w:ascii="Lucida Sans" w:hAnsi="Lucida Sans"/>
          <w:b/>
          <w:bCs/>
          <w:i/>
          <w:iCs/>
        </w:rPr>
        <w:t>Based</w:t>
      </w:r>
      <w:r>
        <w:rPr>
          <w:rFonts w:ascii="Lucida Sans" w:hAnsi="Lucida Sans"/>
          <w:b/>
          <w:bCs/>
          <w:i/>
          <w:iCs/>
        </w:rPr>
        <w:t xml:space="preserve"> on Community Readiness</w:t>
      </w:r>
    </w:p>
    <w:p w14:paraId="77759C90" w14:textId="77777777" w:rsidR="00E30B43" w:rsidRDefault="00E30B43" w:rsidP="00E30B43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Alcohol from Level 4 (Preplanning) to 5 (Preparation)</w:t>
      </w:r>
    </w:p>
    <w:p w14:paraId="3B38E6E0" w14:textId="020791EB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Conduct school drug and alcohol surveys.</w:t>
      </w:r>
    </w:p>
    <w:p w14:paraId="2F8E839E" w14:textId="77777777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Conduct community surveys.</w:t>
      </w:r>
    </w:p>
    <w:p w14:paraId="157735DA" w14:textId="23F4709C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 xml:space="preserve">Sponsor a community </w:t>
      </w:r>
      <w:r>
        <w:rPr>
          <w:rFonts w:ascii="Lucida Sans" w:hAnsi="Lucida Sans"/>
          <w:b/>
          <w:bCs/>
          <w:i/>
          <w:iCs/>
        </w:rPr>
        <w:t>event</w:t>
      </w:r>
      <w:r w:rsidRPr="00E30B43">
        <w:rPr>
          <w:rFonts w:ascii="Lucida Sans" w:hAnsi="Lucida Sans"/>
          <w:b/>
          <w:bCs/>
          <w:i/>
          <w:iCs/>
        </w:rPr>
        <w:t xml:space="preserve"> to kick off the effort</w:t>
      </w:r>
      <w:r>
        <w:rPr>
          <w:rFonts w:ascii="Lucida Sans" w:hAnsi="Lucida Sans"/>
          <w:b/>
          <w:bCs/>
          <w:i/>
          <w:iCs/>
        </w:rPr>
        <w:t>.</w:t>
      </w:r>
    </w:p>
    <w:p w14:paraId="47D57953" w14:textId="77777777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Conduct public forums to develop strategies from the grassroots level.</w:t>
      </w:r>
    </w:p>
    <w:p w14:paraId="16604ACF" w14:textId="1773BE5C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Utilize key leaders and influential people to speak to groups and participate in local radio and television shows</w:t>
      </w:r>
      <w:r>
        <w:rPr>
          <w:rFonts w:ascii="Lucida Sans" w:hAnsi="Lucida Sans"/>
          <w:b/>
          <w:bCs/>
          <w:i/>
          <w:iCs/>
        </w:rPr>
        <w:t>.</w:t>
      </w:r>
    </w:p>
    <w:p w14:paraId="0722B700" w14:textId="406EBAD3" w:rsidR="00E30B43" w:rsidRDefault="00E30B43" w:rsidP="00E30B43">
      <w:pPr>
        <w:pStyle w:val="ListParagraph"/>
        <w:numPr>
          <w:ilvl w:val="0"/>
          <w:numId w:val="3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P</w:t>
      </w:r>
      <w:r w:rsidRPr="00E30B43">
        <w:rPr>
          <w:rFonts w:ascii="Lucida Sans" w:hAnsi="Lucida Sans"/>
          <w:b/>
          <w:bCs/>
          <w:i/>
          <w:iCs/>
        </w:rPr>
        <w:t>lan how to evaluate the success of your efforts.</w:t>
      </w:r>
    </w:p>
    <w:p w14:paraId="3E062554" w14:textId="77777777" w:rsidR="00E30B43" w:rsidRDefault="00E30B43" w:rsidP="00E30B43">
      <w:pPr>
        <w:pStyle w:val="ListParagraph"/>
        <w:rPr>
          <w:rFonts w:ascii="Lucida Sans" w:hAnsi="Lucida Sans"/>
          <w:b/>
          <w:bCs/>
          <w:i/>
          <w:iCs/>
        </w:rPr>
      </w:pPr>
    </w:p>
    <w:p w14:paraId="0F5EA5C7" w14:textId="77777777" w:rsidR="00E30B43" w:rsidRDefault="00E30B43" w:rsidP="00E30B43">
      <w:pPr>
        <w:pStyle w:val="ListParagraph"/>
        <w:rPr>
          <w:rFonts w:ascii="Lucida Sans" w:hAnsi="Lucida Sans"/>
          <w:b/>
          <w:bCs/>
          <w:i/>
          <w:iCs/>
        </w:rPr>
      </w:pPr>
    </w:p>
    <w:p w14:paraId="59272AF3" w14:textId="26DF8880" w:rsidR="00E30B43" w:rsidRDefault="00E30B43" w:rsidP="00E30B43">
      <w:p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Prescription Drugs</w:t>
      </w:r>
      <w:r>
        <w:rPr>
          <w:rFonts w:ascii="Lucida Sans" w:hAnsi="Lucida Sans"/>
          <w:b/>
          <w:bCs/>
          <w:i/>
          <w:iCs/>
        </w:rPr>
        <w:t xml:space="preserve"> from Level 3 (Vague Awareness) to 4 (Preplanning)</w:t>
      </w:r>
    </w:p>
    <w:p w14:paraId="2053CF42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Introduce information about the issue through presentations and</w:t>
      </w:r>
    </w:p>
    <w:p w14:paraId="4A42ED85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media.</w:t>
      </w:r>
    </w:p>
    <w:p w14:paraId="049ED94B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Visit and invest community leaders in the cause.</w:t>
      </w:r>
    </w:p>
    <w:p w14:paraId="5D02BAC8" w14:textId="148CB4F0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Review existing efforts in the community (curriculum, programs, activities, etc.) to determine who the target populations are and</w:t>
      </w:r>
    </w:p>
    <w:p w14:paraId="4CC46EC3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consider the degree of success of the efforts.</w:t>
      </w:r>
    </w:p>
    <w:p w14:paraId="26D9FC18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Conduct local focus groups to discuss issues and develop strategies.</w:t>
      </w:r>
    </w:p>
    <w:p w14:paraId="13A8E29D" w14:textId="77777777" w:rsidR="00E30B43" w:rsidRPr="00E30B43" w:rsidRDefault="00E30B43" w:rsidP="00E30B43">
      <w:pPr>
        <w:pStyle w:val="ListParagraph"/>
        <w:numPr>
          <w:ilvl w:val="0"/>
          <w:numId w:val="32"/>
        </w:numPr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 xml:space="preserve">Increase media exposure through radio and television public </w:t>
      </w:r>
      <w:proofErr w:type="gramStart"/>
      <w:r w:rsidRPr="00E30B43">
        <w:rPr>
          <w:rFonts w:ascii="Lucida Sans" w:hAnsi="Lucida Sans"/>
          <w:b/>
          <w:bCs/>
          <w:i/>
          <w:iCs/>
        </w:rPr>
        <w:t>service</w:t>
      </w:r>
      <w:proofErr w:type="gramEnd"/>
    </w:p>
    <w:p w14:paraId="510A55DC" w14:textId="77777777" w:rsidR="00E30B43" w:rsidRPr="00E30B43" w:rsidRDefault="00E30B43" w:rsidP="00E30B43">
      <w:pPr>
        <w:pStyle w:val="ListParagraph"/>
        <w:rPr>
          <w:rFonts w:ascii="Lucida Sans" w:hAnsi="Lucida Sans"/>
          <w:b/>
          <w:bCs/>
          <w:i/>
          <w:iCs/>
        </w:rPr>
      </w:pPr>
      <w:r w:rsidRPr="00E30B43">
        <w:rPr>
          <w:rFonts w:ascii="Lucida Sans" w:hAnsi="Lucida Sans"/>
          <w:b/>
          <w:bCs/>
          <w:i/>
          <w:iCs/>
        </w:rPr>
        <w:t>announcements.</w:t>
      </w:r>
    </w:p>
    <w:p w14:paraId="382D7570" w14:textId="77777777" w:rsidR="00E30B43" w:rsidRPr="00E30B43" w:rsidRDefault="00E30B43" w:rsidP="00E30B43">
      <w:pPr>
        <w:pStyle w:val="ListParagraph"/>
        <w:rPr>
          <w:rFonts w:ascii="Lucida Sans" w:hAnsi="Lucida Sans"/>
          <w:b/>
          <w:bCs/>
          <w:i/>
          <w:iCs/>
        </w:rPr>
      </w:pPr>
    </w:p>
    <w:p w14:paraId="36CEC870" w14:textId="77777777" w:rsidR="00E30B43" w:rsidRDefault="00E30B43" w:rsidP="00A458ED">
      <w:pPr>
        <w:rPr>
          <w:rFonts w:ascii="Lucida Sans" w:hAnsi="Lucida Sans"/>
          <w:b/>
          <w:bCs/>
          <w:i/>
          <w:iCs/>
        </w:rPr>
      </w:pPr>
    </w:p>
    <w:p w14:paraId="452B8E96" w14:textId="77777777" w:rsidR="00E30B43" w:rsidRDefault="00E30B43" w:rsidP="00E30B43">
      <w:pPr>
        <w:pStyle w:val="Default"/>
      </w:pPr>
    </w:p>
    <w:p w14:paraId="3309E756" w14:textId="77777777" w:rsidR="00E30B43" w:rsidRDefault="00E30B43" w:rsidP="00E30B43">
      <w:pPr>
        <w:pStyle w:val="Default"/>
        <w:rPr>
          <w:color w:val="auto"/>
        </w:rPr>
      </w:pPr>
    </w:p>
    <w:p w14:paraId="1DFC95BA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Conduct school drug and alcohol surveys.</w:t>
      </w:r>
    </w:p>
    <w:p w14:paraId="7E08BEFB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•Conduct community surveys.</w:t>
      </w:r>
    </w:p>
    <w:p w14:paraId="3093AF27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•Sponsor a community picnic to kick off the effort.</w:t>
      </w:r>
    </w:p>
    <w:p w14:paraId="2CB32A56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•Conduct public forums to develop strategies from the grassroots level.</w:t>
      </w:r>
    </w:p>
    <w:p w14:paraId="706BDD70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 xml:space="preserve">•Utilize key leaders and influential people to speak to groups and </w:t>
      </w:r>
    </w:p>
    <w:p w14:paraId="751AF45D" w14:textId="77777777" w:rsidR="00E30B43" w:rsidRDefault="00E30B43" w:rsidP="00E30B43">
      <w:pPr>
        <w:pStyle w:val="Default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participate in local radio and television shows.</w:t>
      </w:r>
    </w:p>
    <w:p w14:paraId="261D9C88" w14:textId="77777777" w:rsidR="00E30B43" w:rsidRDefault="00E30B43" w:rsidP="00E30B43">
      <w:pPr>
        <w:pStyle w:val="Default"/>
        <w:numPr>
          <w:ilvl w:val="1"/>
          <w:numId w:val="28"/>
        </w:numPr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Plan how to evaluate the success of your efforts.</w:t>
      </w:r>
    </w:p>
    <w:p w14:paraId="05E2D168" w14:textId="77777777" w:rsidR="00E30B43" w:rsidRDefault="00E30B43" w:rsidP="00A458ED">
      <w:pPr>
        <w:rPr>
          <w:rFonts w:ascii="Lucida Sans" w:hAnsi="Lucida Sans"/>
          <w:b/>
          <w:bCs/>
          <w:i/>
          <w:iCs/>
        </w:rPr>
      </w:pPr>
    </w:p>
    <w:p w14:paraId="4A44D997" w14:textId="77777777" w:rsidR="00E30B43" w:rsidRDefault="00E30B43" w:rsidP="00E30B43">
      <w:pPr>
        <w:pStyle w:val="Default"/>
      </w:pPr>
    </w:p>
    <w:p w14:paraId="4E5C541D" w14:textId="77777777" w:rsidR="00E30B43" w:rsidRDefault="00E30B43" w:rsidP="00E30B43">
      <w:pPr>
        <w:pStyle w:val="Default"/>
        <w:rPr>
          <w:color w:val="auto"/>
        </w:rPr>
      </w:pPr>
    </w:p>
    <w:p w14:paraId="4713C9B5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Conduct school drug and alcohol surveys.</w:t>
      </w:r>
    </w:p>
    <w:p w14:paraId="5D2DF12E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•Conduct community surveys.</w:t>
      </w:r>
    </w:p>
    <w:p w14:paraId="468A560A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•Sponsor a community picnic to kick off the effort.</w:t>
      </w:r>
    </w:p>
    <w:p w14:paraId="44139FCA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•Conduct public forums to develop strategies from the grassroots level.</w:t>
      </w:r>
    </w:p>
    <w:p w14:paraId="3FE5E046" w14:textId="77777777" w:rsidR="00E30B43" w:rsidRDefault="00E30B43" w:rsidP="00E30B43">
      <w:pPr>
        <w:pStyle w:val="Default"/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 xml:space="preserve">•Utilize key leaders and influential people to speak to groups and </w:t>
      </w:r>
    </w:p>
    <w:p w14:paraId="70D9B9BD" w14:textId="77777777" w:rsidR="00E30B43" w:rsidRDefault="00E30B43" w:rsidP="00E30B43">
      <w:pPr>
        <w:pStyle w:val="Default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participate in local radio and television shows.</w:t>
      </w:r>
    </w:p>
    <w:p w14:paraId="6BB77F78" w14:textId="77777777" w:rsidR="00E30B43" w:rsidRDefault="00E30B43" w:rsidP="00E30B43">
      <w:pPr>
        <w:pStyle w:val="Default"/>
        <w:numPr>
          <w:ilvl w:val="1"/>
          <w:numId w:val="28"/>
        </w:numPr>
        <w:ind w:left="2687"/>
        <w:rPr>
          <w:color w:val="FFFFFF"/>
          <w:sz w:val="83"/>
          <w:szCs w:val="83"/>
        </w:rPr>
      </w:pPr>
      <w:r>
        <w:rPr>
          <w:color w:val="FFFFFF"/>
          <w:sz w:val="83"/>
          <w:szCs w:val="83"/>
        </w:rPr>
        <w:t>Plan how to evaluate the success of your efforts.</w:t>
      </w:r>
    </w:p>
    <w:p w14:paraId="304B7874" w14:textId="77777777" w:rsidR="00E30B43" w:rsidRPr="004A3934" w:rsidRDefault="00E30B43" w:rsidP="00A458ED">
      <w:pPr>
        <w:rPr>
          <w:rFonts w:ascii="Lucida Sans" w:hAnsi="Lucida Sans"/>
          <w:b/>
          <w:bCs/>
          <w:i/>
          <w:iCs/>
        </w:rPr>
      </w:pPr>
    </w:p>
    <w:sectPr w:rsidR="00E30B43" w:rsidRPr="004A3934" w:rsidSect="008B5FDB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EE90D07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42D"/>
    <w:multiLevelType w:val="hybridMultilevel"/>
    <w:tmpl w:val="7D6E5924"/>
    <w:lvl w:ilvl="0" w:tplc="563A5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3D7A"/>
    <w:multiLevelType w:val="hybridMultilevel"/>
    <w:tmpl w:val="652E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717C6"/>
    <w:multiLevelType w:val="hybridMultilevel"/>
    <w:tmpl w:val="573E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B38F9"/>
    <w:multiLevelType w:val="hybridMultilevel"/>
    <w:tmpl w:val="A5BE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E55135"/>
    <w:multiLevelType w:val="hybridMultilevel"/>
    <w:tmpl w:val="7C1EF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8520C"/>
    <w:multiLevelType w:val="hybridMultilevel"/>
    <w:tmpl w:val="AA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B456C"/>
    <w:multiLevelType w:val="hybridMultilevel"/>
    <w:tmpl w:val="BE08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3306B"/>
    <w:multiLevelType w:val="hybridMultilevel"/>
    <w:tmpl w:val="C2C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8B76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BB2B03"/>
    <w:multiLevelType w:val="hybridMultilevel"/>
    <w:tmpl w:val="9D265FBE"/>
    <w:lvl w:ilvl="0" w:tplc="1FE01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350F7"/>
    <w:multiLevelType w:val="hybridMultilevel"/>
    <w:tmpl w:val="CAA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742DD"/>
    <w:multiLevelType w:val="hybridMultilevel"/>
    <w:tmpl w:val="928C8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B31A5B"/>
    <w:multiLevelType w:val="hybridMultilevel"/>
    <w:tmpl w:val="C7F80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265C46"/>
    <w:multiLevelType w:val="hybridMultilevel"/>
    <w:tmpl w:val="72DAB4EA"/>
    <w:lvl w:ilvl="0" w:tplc="2CF05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33EFF"/>
    <w:multiLevelType w:val="hybridMultilevel"/>
    <w:tmpl w:val="F83A8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B773AA"/>
    <w:multiLevelType w:val="hybridMultilevel"/>
    <w:tmpl w:val="236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A338E"/>
    <w:multiLevelType w:val="hybridMultilevel"/>
    <w:tmpl w:val="39E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96145"/>
    <w:multiLevelType w:val="hybridMultilevel"/>
    <w:tmpl w:val="E08E6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4C4E10"/>
    <w:multiLevelType w:val="hybridMultilevel"/>
    <w:tmpl w:val="15F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D39DE"/>
    <w:multiLevelType w:val="hybridMultilevel"/>
    <w:tmpl w:val="02A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81858"/>
    <w:multiLevelType w:val="hybridMultilevel"/>
    <w:tmpl w:val="8446E4D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5B173826"/>
    <w:multiLevelType w:val="hybridMultilevel"/>
    <w:tmpl w:val="A87E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A6252"/>
    <w:multiLevelType w:val="hybridMultilevel"/>
    <w:tmpl w:val="4FEC6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007666"/>
    <w:multiLevelType w:val="hybridMultilevel"/>
    <w:tmpl w:val="E0B067B8"/>
    <w:lvl w:ilvl="0" w:tplc="47365F7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A6614"/>
    <w:multiLevelType w:val="hybridMultilevel"/>
    <w:tmpl w:val="682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85D19"/>
    <w:multiLevelType w:val="hybridMultilevel"/>
    <w:tmpl w:val="CA20A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014603"/>
    <w:multiLevelType w:val="hybridMultilevel"/>
    <w:tmpl w:val="CF9E8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F848BE"/>
    <w:multiLevelType w:val="hybridMultilevel"/>
    <w:tmpl w:val="CDFCCAFA"/>
    <w:lvl w:ilvl="0" w:tplc="92C86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2781">
    <w:abstractNumId w:val="8"/>
  </w:num>
  <w:num w:numId="2" w16cid:durableId="750468952">
    <w:abstractNumId w:val="1"/>
  </w:num>
  <w:num w:numId="3" w16cid:durableId="1479684353">
    <w:abstractNumId w:val="3"/>
  </w:num>
  <w:num w:numId="4" w16cid:durableId="81921953">
    <w:abstractNumId w:val="0"/>
  </w:num>
  <w:num w:numId="5" w16cid:durableId="721565621">
    <w:abstractNumId w:val="11"/>
  </w:num>
  <w:num w:numId="6" w16cid:durableId="847672443">
    <w:abstractNumId w:val="10"/>
  </w:num>
  <w:num w:numId="7" w16cid:durableId="1280338107">
    <w:abstractNumId w:val="29"/>
  </w:num>
  <w:num w:numId="8" w16cid:durableId="103117364">
    <w:abstractNumId w:val="36"/>
  </w:num>
  <w:num w:numId="9" w16cid:durableId="101461003">
    <w:abstractNumId w:val="26"/>
  </w:num>
  <w:num w:numId="10" w16cid:durableId="1340044385">
    <w:abstractNumId w:val="2"/>
  </w:num>
  <w:num w:numId="11" w16cid:durableId="849220057">
    <w:abstractNumId w:val="5"/>
  </w:num>
  <w:num w:numId="12" w16cid:durableId="1640185006">
    <w:abstractNumId w:val="17"/>
  </w:num>
  <w:num w:numId="13" w16cid:durableId="1465074056">
    <w:abstractNumId w:val="23"/>
  </w:num>
  <w:num w:numId="14" w16cid:durableId="1567688799">
    <w:abstractNumId w:val="32"/>
  </w:num>
  <w:num w:numId="15" w16cid:durableId="1937710252">
    <w:abstractNumId w:val="12"/>
  </w:num>
  <w:num w:numId="16" w16cid:durableId="1238054345">
    <w:abstractNumId w:val="9"/>
  </w:num>
  <w:num w:numId="17" w16cid:durableId="602341406">
    <w:abstractNumId w:val="4"/>
  </w:num>
  <w:num w:numId="18" w16cid:durableId="2065367474">
    <w:abstractNumId w:val="35"/>
  </w:num>
  <w:num w:numId="19" w16cid:durableId="333455934">
    <w:abstractNumId w:val="25"/>
  </w:num>
  <w:num w:numId="20" w16cid:durableId="76368768">
    <w:abstractNumId w:val="14"/>
  </w:num>
  <w:num w:numId="21" w16cid:durableId="1169831427">
    <w:abstractNumId w:val="22"/>
  </w:num>
  <w:num w:numId="22" w16cid:durableId="1339118972">
    <w:abstractNumId w:val="18"/>
  </w:num>
  <w:num w:numId="23" w16cid:durableId="295793321">
    <w:abstractNumId w:val="16"/>
  </w:num>
  <w:num w:numId="24" w16cid:durableId="1157377168">
    <w:abstractNumId w:val="27"/>
  </w:num>
  <w:num w:numId="25" w16cid:durableId="2123257363">
    <w:abstractNumId w:val="30"/>
  </w:num>
  <w:num w:numId="26" w16cid:durableId="37357572">
    <w:abstractNumId w:val="21"/>
  </w:num>
  <w:num w:numId="27" w16cid:durableId="1217932236">
    <w:abstractNumId w:val="28"/>
  </w:num>
  <w:num w:numId="28" w16cid:durableId="1817334633">
    <w:abstractNumId w:val="15"/>
  </w:num>
  <w:num w:numId="29" w16cid:durableId="1136334849">
    <w:abstractNumId w:val="7"/>
  </w:num>
  <w:num w:numId="30" w16cid:durableId="1795754583">
    <w:abstractNumId w:val="31"/>
  </w:num>
  <w:num w:numId="31" w16cid:durableId="335305170">
    <w:abstractNumId w:val="13"/>
  </w:num>
  <w:num w:numId="32" w16cid:durableId="986394023">
    <w:abstractNumId w:val="6"/>
  </w:num>
  <w:num w:numId="33" w16cid:durableId="1473206753">
    <w:abstractNumId w:val="19"/>
  </w:num>
  <w:num w:numId="34" w16cid:durableId="1977644295">
    <w:abstractNumId w:val="33"/>
  </w:num>
  <w:num w:numId="35" w16cid:durableId="1084687898">
    <w:abstractNumId w:val="24"/>
  </w:num>
  <w:num w:numId="36" w16cid:durableId="773134680">
    <w:abstractNumId w:val="34"/>
  </w:num>
  <w:num w:numId="37" w16cid:durableId="9376372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2tzQxNzAxsbBU0lEKTi0uzszPAykwtKwFAJbi9uotAAAA"/>
  </w:docVars>
  <w:rsids>
    <w:rsidRoot w:val="00FE70D8"/>
    <w:rsid w:val="00021DFF"/>
    <w:rsid w:val="000A4215"/>
    <w:rsid w:val="000D0F1B"/>
    <w:rsid w:val="000E5FE8"/>
    <w:rsid w:val="00106AD4"/>
    <w:rsid w:val="001138EF"/>
    <w:rsid w:val="0016189A"/>
    <w:rsid w:val="00166ECF"/>
    <w:rsid w:val="00195FED"/>
    <w:rsid w:val="001A0C72"/>
    <w:rsid w:val="001B27BF"/>
    <w:rsid w:val="001C2770"/>
    <w:rsid w:val="00224EB7"/>
    <w:rsid w:val="00231F00"/>
    <w:rsid w:val="00240412"/>
    <w:rsid w:val="00242F1D"/>
    <w:rsid w:val="00244214"/>
    <w:rsid w:val="002C435D"/>
    <w:rsid w:val="002F541B"/>
    <w:rsid w:val="00307C75"/>
    <w:rsid w:val="00311220"/>
    <w:rsid w:val="00327D5E"/>
    <w:rsid w:val="003512C5"/>
    <w:rsid w:val="003524E8"/>
    <w:rsid w:val="00377CD2"/>
    <w:rsid w:val="0038510C"/>
    <w:rsid w:val="003B0FC4"/>
    <w:rsid w:val="003E7F35"/>
    <w:rsid w:val="003E7F8C"/>
    <w:rsid w:val="003F68F5"/>
    <w:rsid w:val="00401290"/>
    <w:rsid w:val="00413ACE"/>
    <w:rsid w:val="004179CA"/>
    <w:rsid w:val="00427130"/>
    <w:rsid w:val="00432230"/>
    <w:rsid w:val="004358AD"/>
    <w:rsid w:val="00446854"/>
    <w:rsid w:val="00454983"/>
    <w:rsid w:val="004749CA"/>
    <w:rsid w:val="004979E8"/>
    <w:rsid w:val="004A3934"/>
    <w:rsid w:val="004B3FB4"/>
    <w:rsid w:val="004B5069"/>
    <w:rsid w:val="004C10E3"/>
    <w:rsid w:val="004C327F"/>
    <w:rsid w:val="004C33D6"/>
    <w:rsid w:val="004C6DF3"/>
    <w:rsid w:val="004D6DD5"/>
    <w:rsid w:val="004F663A"/>
    <w:rsid w:val="00504162"/>
    <w:rsid w:val="005123B9"/>
    <w:rsid w:val="005571B8"/>
    <w:rsid w:val="00593400"/>
    <w:rsid w:val="005C7E7F"/>
    <w:rsid w:val="005C7F96"/>
    <w:rsid w:val="006059EF"/>
    <w:rsid w:val="00606532"/>
    <w:rsid w:val="00621E65"/>
    <w:rsid w:val="00657ADF"/>
    <w:rsid w:val="006704EC"/>
    <w:rsid w:val="0067299B"/>
    <w:rsid w:val="00680553"/>
    <w:rsid w:val="006813A0"/>
    <w:rsid w:val="006A2B49"/>
    <w:rsid w:val="006B270F"/>
    <w:rsid w:val="006B6C8B"/>
    <w:rsid w:val="006E3E16"/>
    <w:rsid w:val="00703C20"/>
    <w:rsid w:val="007212EF"/>
    <w:rsid w:val="0074417B"/>
    <w:rsid w:val="00774877"/>
    <w:rsid w:val="0079262E"/>
    <w:rsid w:val="007A7C64"/>
    <w:rsid w:val="007F2B96"/>
    <w:rsid w:val="00811D54"/>
    <w:rsid w:val="008128DD"/>
    <w:rsid w:val="00817180"/>
    <w:rsid w:val="008B2447"/>
    <w:rsid w:val="008B5FDB"/>
    <w:rsid w:val="008D0B61"/>
    <w:rsid w:val="008D5C10"/>
    <w:rsid w:val="008E05B4"/>
    <w:rsid w:val="008E10C9"/>
    <w:rsid w:val="008F08F6"/>
    <w:rsid w:val="009358A2"/>
    <w:rsid w:val="009503B0"/>
    <w:rsid w:val="009535BA"/>
    <w:rsid w:val="00957A43"/>
    <w:rsid w:val="00986309"/>
    <w:rsid w:val="009877E8"/>
    <w:rsid w:val="00995DA8"/>
    <w:rsid w:val="0099701E"/>
    <w:rsid w:val="009A3A30"/>
    <w:rsid w:val="009B08E6"/>
    <w:rsid w:val="009B4960"/>
    <w:rsid w:val="009D3B15"/>
    <w:rsid w:val="009D40CF"/>
    <w:rsid w:val="009E674C"/>
    <w:rsid w:val="00A01CA2"/>
    <w:rsid w:val="00A27281"/>
    <w:rsid w:val="00A2790F"/>
    <w:rsid w:val="00A4497D"/>
    <w:rsid w:val="00A458ED"/>
    <w:rsid w:val="00A45E99"/>
    <w:rsid w:val="00A6541B"/>
    <w:rsid w:val="00A72A16"/>
    <w:rsid w:val="00A734C5"/>
    <w:rsid w:val="00A77A76"/>
    <w:rsid w:val="00A87BF7"/>
    <w:rsid w:val="00AE1C0C"/>
    <w:rsid w:val="00AF4111"/>
    <w:rsid w:val="00AF7025"/>
    <w:rsid w:val="00B8428F"/>
    <w:rsid w:val="00BC6514"/>
    <w:rsid w:val="00BF2023"/>
    <w:rsid w:val="00BF3B9D"/>
    <w:rsid w:val="00BF48B8"/>
    <w:rsid w:val="00BF6528"/>
    <w:rsid w:val="00C07394"/>
    <w:rsid w:val="00C1069C"/>
    <w:rsid w:val="00C240BF"/>
    <w:rsid w:val="00C3477F"/>
    <w:rsid w:val="00CB3DEB"/>
    <w:rsid w:val="00CB511E"/>
    <w:rsid w:val="00CC001D"/>
    <w:rsid w:val="00D24692"/>
    <w:rsid w:val="00D67372"/>
    <w:rsid w:val="00DB5572"/>
    <w:rsid w:val="00DD23C8"/>
    <w:rsid w:val="00DD51B5"/>
    <w:rsid w:val="00DD69C8"/>
    <w:rsid w:val="00E1274F"/>
    <w:rsid w:val="00E30B43"/>
    <w:rsid w:val="00E67636"/>
    <w:rsid w:val="00E82A2D"/>
    <w:rsid w:val="00EA24DB"/>
    <w:rsid w:val="00EB664C"/>
    <w:rsid w:val="00EE0A8C"/>
    <w:rsid w:val="00EF01C0"/>
    <w:rsid w:val="00EF7078"/>
    <w:rsid w:val="00F04076"/>
    <w:rsid w:val="00F12A10"/>
    <w:rsid w:val="00F22D75"/>
    <w:rsid w:val="00F76D1F"/>
    <w:rsid w:val="00F86DF3"/>
    <w:rsid w:val="00FA5948"/>
    <w:rsid w:val="00FC5B1A"/>
    <w:rsid w:val="00FD5AC6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70373FB0-BA75-455C-A031-97948E7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5B4"/>
    <w:rPr>
      <w:color w:val="954F72" w:themeColor="followedHyperlink"/>
      <w:u w:val="single"/>
    </w:rPr>
  </w:style>
  <w:style w:type="paragraph" w:customStyle="1" w:styleId="Default">
    <w:name w:val="Default"/>
    <w:rsid w:val="00E30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s://www.surveymonkey.com/r/RockdaleCPAWSurv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4</cp:revision>
  <cp:lastPrinted>2022-10-12T14:10:00Z</cp:lastPrinted>
  <dcterms:created xsi:type="dcterms:W3CDTF">2023-07-13T21:25:00Z</dcterms:created>
  <dcterms:modified xsi:type="dcterms:W3CDTF">2023-08-06T17:28:00Z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064563944cea4ff81695d66c03d64d22b516c11ed4d3890d3d4aa52179a458e9</vt:lpwstr>
  </property>
</Properties>
</file>