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30C0" w14:textId="17A45BD3" w:rsidR="00FE70D8" w:rsidRDefault="00FE70D8" w:rsidP="00FE70D8">
      <w:pPr>
        <w:jc w:val="center"/>
      </w:pPr>
      <w:r>
        <w:rPr>
          <w:noProof/>
        </w:rPr>
        <w:drawing>
          <wp:inline distT="0" distB="0" distL="0" distR="0" wp14:anchorId="40E1B3B6" wp14:editId="7985A8A9">
            <wp:extent cx="1021080" cy="690824"/>
            <wp:effectExtent l="0" t="0" r="762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74" cy="70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36E05" w14:textId="2D29164B" w:rsidR="00FE70D8" w:rsidRPr="002C435D" w:rsidRDefault="00FE70D8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Rockdale Partners in Prevention</w:t>
      </w:r>
    </w:p>
    <w:p w14:paraId="1C49146A" w14:textId="24F883F1" w:rsidR="00FE70D8" w:rsidRPr="002C435D" w:rsidRDefault="003512C5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February 7</w:t>
      </w:r>
      <w:r w:rsidR="00FE70D8" w:rsidRPr="002C435D">
        <w:rPr>
          <w:rFonts w:ascii="Lucida Sans" w:hAnsi="Lucida Sans"/>
          <w:b/>
          <w:bCs/>
          <w:i/>
          <w:iCs/>
          <w:sz w:val="28"/>
          <w:szCs w:val="28"/>
        </w:rPr>
        <w:t>, 202</w:t>
      </w:r>
      <w:r w:rsidR="00BF48B8" w:rsidRPr="002C435D">
        <w:rPr>
          <w:rFonts w:ascii="Lucida Sans" w:hAnsi="Lucida Sans"/>
          <w:b/>
          <w:bCs/>
          <w:i/>
          <w:iCs/>
          <w:sz w:val="28"/>
          <w:szCs w:val="28"/>
        </w:rPr>
        <w:t>2</w:t>
      </w:r>
    </w:p>
    <w:p w14:paraId="3626DF8B" w14:textId="23FB691A" w:rsidR="00FE70D8" w:rsidRPr="002C435D" w:rsidRDefault="00CB3DEB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10:30 Zoom</w:t>
      </w:r>
    </w:p>
    <w:p w14:paraId="4FBDF6A2" w14:textId="77777777" w:rsidR="00EF01C0" w:rsidRDefault="004179CA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>
        <w:rPr>
          <w:rFonts w:ascii="Lucida Sans" w:hAnsi="Lucida Sans"/>
          <w:b/>
          <w:bCs/>
          <w:i/>
          <w:iCs/>
          <w:sz w:val="28"/>
          <w:szCs w:val="28"/>
        </w:rPr>
        <w:t>Notes</w:t>
      </w:r>
    </w:p>
    <w:p w14:paraId="7EFBE16F" w14:textId="6DB87B2F" w:rsidR="0074417B" w:rsidRPr="00EF01C0" w:rsidRDefault="00EF01C0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</w:rPr>
      </w:pPr>
      <w:r w:rsidRPr="00EF01C0">
        <w:rPr>
          <w:rFonts w:ascii="Lucida Sans" w:hAnsi="Lucida Sans"/>
          <w:i/>
          <w:iCs/>
        </w:rPr>
        <w:t xml:space="preserve">Please be aware that this meeting did not </w:t>
      </w:r>
      <w:r w:rsidR="001C2770" w:rsidRPr="00EF01C0">
        <w:rPr>
          <w:rFonts w:ascii="Lucida Sans" w:hAnsi="Lucida Sans"/>
          <w:i/>
          <w:iCs/>
        </w:rPr>
        <w:t>record,</w:t>
      </w:r>
      <w:r w:rsidRPr="00EF01C0">
        <w:rPr>
          <w:rFonts w:ascii="Lucida Sans" w:hAnsi="Lucida Sans"/>
          <w:i/>
          <w:iCs/>
        </w:rPr>
        <w:t xml:space="preserve"> and notes may reflect this error.</w:t>
      </w:r>
      <w:r w:rsidR="004179CA" w:rsidRPr="00EF01C0">
        <w:rPr>
          <w:rFonts w:ascii="Lucida Sans" w:hAnsi="Lucida Sans"/>
          <w:b/>
          <w:bCs/>
          <w:i/>
          <w:iCs/>
        </w:rPr>
        <w:t xml:space="preserve"> </w:t>
      </w:r>
    </w:p>
    <w:p w14:paraId="58DCD45B" w14:textId="3489E11D" w:rsidR="00EF01C0" w:rsidRDefault="00FE70D8" w:rsidP="00FE70D8">
      <w:pPr>
        <w:contextualSpacing/>
        <w:rPr>
          <w:rFonts w:ascii="Lucida Sans" w:hAnsi="Lucida Sans"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1. Introductions</w:t>
      </w:r>
      <w:r w:rsidR="00AF7025" w:rsidRPr="00244214">
        <w:rPr>
          <w:rFonts w:ascii="Lucida Sans" w:hAnsi="Lucida Sans"/>
          <w:b/>
          <w:bCs/>
          <w:i/>
          <w:iCs/>
          <w:sz w:val="24"/>
          <w:szCs w:val="24"/>
        </w:rPr>
        <w:t>-</w:t>
      </w:r>
      <w:r w:rsidR="004179CA">
        <w:rPr>
          <w:rFonts w:ascii="Lucida Sans" w:hAnsi="Lucida Sans"/>
          <w:b/>
          <w:bCs/>
          <w:i/>
          <w:iCs/>
          <w:sz w:val="24"/>
          <w:szCs w:val="24"/>
        </w:rPr>
        <w:t xml:space="preserve"> </w:t>
      </w:r>
      <w:r w:rsidR="004179CA" w:rsidRPr="004179CA">
        <w:rPr>
          <w:rFonts w:ascii="Lucida Sans" w:hAnsi="Lucida Sans"/>
          <w:i/>
          <w:iCs/>
          <w:sz w:val="24"/>
          <w:szCs w:val="24"/>
        </w:rPr>
        <w:t xml:space="preserve">Brenda Earnest </w:t>
      </w:r>
      <w:r w:rsidR="004179CA">
        <w:rPr>
          <w:rFonts w:ascii="Lucida Sans" w:hAnsi="Lucida Sans"/>
          <w:i/>
          <w:iCs/>
          <w:sz w:val="24"/>
          <w:szCs w:val="24"/>
        </w:rPr>
        <w:t xml:space="preserve">(Rockdale </w:t>
      </w:r>
      <w:r w:rsidR="001C2770">
        <w:rPr>
          <w:rFonts w:ascii="Lucida Sans" w:hAnsi="Lucida Sans"/>
          <w:i/>
          <w:iCs/>
          <w:sz w:val="24"/>
          <w:szCs w:val="24"/>
        </w:rPr>
        <w:t>Co. State</w:t>
      </w:r>
      <w:r w:rsidR="004179CA">
        <w:rPr>
          <w:rFonts w:ascii="Lucida Sans" w:hAnsi="Lucida Sans"/>
          <w:i/>
          <w:iCs/>
          <w:sz w:val="24"/>
          <w:szCs w:val="24"/>
        </w:rPr>
        <w:t xml:space="preserve"> </w:t>
      </w:r>
      <w:r w:rsidR="004179CA" w:rsidRPr="004179CA">
        <w:rPr>
          <w:rFonts w:ascii="Lucida Sans" w:hAnsi="Lucida Sans"/>
          <w:i/>
          <w:iCs/>
          <w:sz w:val="24"/>
          <w:szCs w:val="24"/>
        </w:rPr>
        <w:t>Courts</w:t>
      </w:r>
      <w:r w:rsidR="004179CA">
        <w:rPr>
          <w:rFonts w:ascii="Lucida Sans" w:hAnsi="Lucida Sans"/>
          <w:i/>
          <w:iCs/>
          <w:sz w:val="24"/>
          <w:szCs w:val="24"/>
        </w:rPr>
        <w:t>), Bill Carruthers (Stepping Up), Mary Lou Snow (</w:t>
      </w:r>
      <w:r w:rsidR="00EF01C0">
        <w:rPr>
          <w:rFonts w:ascii="Lucida Sans" w:hAnsi="Lucida Sans"/>
          <w:i/>
          <w:iCs/>
          <w:sz w:val="24"/>
          <w:szCs w:val="24"/>
        </w:rPr>
        <w:t xml:space="preserve">NAMI and Stepping Up), Latrenda George (Rockdale DFC), April Fallon (Rockdale Schools), Tiffany Cuthbert (DPI+R), Carol </w:t>
      </w:r>
    </w:p>
    <w:p w14:paraId="1042DA23" w14:textId="3076A1A6" w:rsidR="00EF01C0" w:rsidRPr="00EF01C0" w:rsidRDefault="00EF01C0" w:rsidP="00FE70D8">
      <w:pPr>
        <w:rPr>
          <w:rFonts w:ascii="Lucida Sans" w:hAnsi="Lucida Sans"/>
          <w:i/>
          <w:iCs/>
          <w:sz w:val="24"/>
          <w:szCs w:val="24"/>
        </w:rPr>
      </w:pPr>
      <w:r>
        <w:rPr>
          <w:rFonts w:ascii="Lucida Sans" w:hAnsi="Lucida Sans"/>
          <w:i/>
          <w:iCs/>
          <w:sz w:val="24"/>
          <w:szCs w:val="24"/>
        </w:rPr>
        <w:t xml:space="preserve">Treible (DPI+R), Terrie Moore (DPI+R) </w:t>
      </w:r>
    </w:p>
    <w:p w14:paraId="6F2551BC" w14:textId="5210305B" w:rsidR="008E10C9" w:rsidRPr="00EF01C0" w:rsidRDefault="00FE70D8" w:rsidP="00A86787">
      <w:pPr>
        <w:rPr>
          <w:rFonts w:ascii="Lucida Sans" w:hAnsi="Lucida Sans"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2</w:t>
      </w:r>
      <w:r w:rsidR="009535BA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. </w:t>
      </w: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Purpose of Workgroup</w:t>
      </w:r>
      <w:r w:rsidR="008E10C9" w:rsidRPr="00244214">
        <w:rPr>
          <w:rFonts w:ascii="Lucida Sans" w:hAnsi="Lucida Sans"/>
          <w:b/>
          <w:bCs/>
          <w:i/>
          <w:iCs/>
          <w:sz w:val="24"/>
          <w:szCs w:val="24"/>
        </w:rPr>
        <w:t>-</w:t>
      </w:r>
      <w:r w:rsidR="00EF01C0">
        <w:rPr>
          <w:rFonts w:ascii="Lucida Sans" w:hAnsi="Lucida Sans"/>
          <w:i/>
          <w:iCs/>
          <w:sz w:val="24"/>
          <w:szCs w:val="24"/>
        </w:rPr>
        <w:t xml:space="preserve">shared with </w:t>
      </w:r>
      <w:r w:rsidR="001C2770">
        <w:rPr>
          <w:rFonts w:ascii="Lucida Sans" w:hAnsi="Lucida Sans"/>
          <w:i/>
          <w:iCs/>
          <w:sz w:val="24"/>
          <w:szCs w:val="24"/>
        </w:rPr>
        <w:t xml:space="preserve">the </w:t>
      </w:r>
      <w:r w:rsidR="00EF01C0">
        <w:rPr>
          <w:rFonts w:ascii="Lucida Sans" w:hAnsi="Lucida Sans"/>
          <w:i/>
          <w:iCs/>
          <w:sz w:val="24"/>
          <w:szCs w:val="24"/>
        </w:rPr>
        <w:t>group</w:t>
      </w:r>
      <w:r w:rsidR="009877E8">
        <w:rPr>
          <w:rFonts w:ascii="Lucida Sans" w:hAnsi="Lucida Sans"/>
          <w:i/>
          <w:iCs/>
          <w:sz w:val="24"/>
          <w:szCs w:val="24"/>
        </w:rPr>
        <w:t xml:space="preserve">. Of special note, </w:t>
      </w:r>
      <w:r w:rsidR="00A86787" w:rsidRPr="00A86787">
        <w:rPr>
          <w:rFonts w:ascii="Lucida Sans" w:hAnsi="Lucida Sans"/>
          <w:i/>
          <w:iCs/>
          <w:sz w:val="24"/>
          <w:szCs w:val="24"/>
        </w:rPr>
        <w:t>Sequential Intercept</w:t>
      </w:r>
      <w:r w:rsidR="00A86787">
        <w:rPr>
          <w:rFonts w:ascii="Lucida Sans" w:hAnsi="Lucida Sans"/>
          <w:i/>
          <w:iCs/>
          <w:sz w:val="24"/>
          <w:szCs w:val="24"/>
        </w:rPr>
        <w:t xml:space="preserve"> </w:t>
      </w:r>
      <w:r w:rsidR="00A86787" w:rsidRPr="00A86787">
        <w:rPr>
          <w:rFonts w:ascii="Lucida Sans" w:hAnsi="Lucida Sans"/>
          <w:i/>
          <w:iCs/>
          <w:sz w:val="24"/>
          <w:szCs w:val="24"/>
        </w:rPr>
        <w:t xml:space="preserve">Model Mapping </w:t>
      </w:r>
      <w:r w:rsidR="001C2770">
        <w:rPr>
          <w:rFonts w:ascii="Lucida Sans" w:hAnsi="Lucida Sans"/>
          <w:i/>
          <w:iCs/>
          <w:sz w:val="24"/>
          <w:szCs w:val="24"/>
        </w:rPr>
        <w:t xml:space="preserve">is </w:t>
      </w:r>
      <w:r w:rsidR="009877E8">
        <w:rPr>
          <w:rFonts w:ascii="Lucida Sans" w:hAnsi="Lucida Sans"/>
          <w:i/>
          <w:iCs/>
          <w:sz w:val="24"/>
          <w:szCs w:val="24"/>
        </w:rPr>
        <w:t>being conducted with Stepping Up</w:t>
      </w:r>
      <w:r w:rsidR="001C2770">
        <w:rPr>
          <w:rFonts w:ascii="Lucida Sans" w:hAnsi="Lucida Sans"/>
          <w:i/>
          <w:iCs/>
          <w:sz w:val="24"/>
          <w:szCs w:val="24"/>
        </w:rPr>
        <w:t xml:space="preserve"> and can be shared for DPI+R local assessment. </w:t>
      </w:r>
    </w:p>
    <w:p w14:paraId="1C8D3BAE" w14:textId="46DB4229" w:rsidR="008E10C9" w:rsidRPr="00244214" w:rsidRDefault="008E10C9" w:rsidP="008E10C9">
      <w:pPr>
        <w:pStyle w:val="ListParagraph"/>
        <w:numPr>
          <w:ilvl w:val="0"/>
          <w:numId w:val="4"/>
        </w:numPr>
        <w:rPr>
          <w:rFonts w:ascii="Lucida Sans" w:hAnsi="Lucida Sans"/>
          <w:b/>
          <w:bCs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Epidemiology</w:t>
      </w:r>
      <w:r w:rsidR="002C435D">
        <w:rPr>
          <w:rFonts w:ascii="Lucida Sans" w:hAnsi="Lucida Sans"/>
          <w:b/>
          <w:bCs/>
          <w:i/>
          <w:iCs/>
          <w:sz w:val="24"/>
          <w:szCs w:val="24"/>
        </w:rPr>
        <w:t>-Data needs (Epic, Hospitalizations, DUI’s)</w:t>
      </w:r>
    </w:p>
    <w:p w14:paraId="705258BE" w14:textId="77777777" w:rsidR="008E10C9" w:rsidRPr="00244214" w:rsidRDefault="008E10C9" w:rsidP="008E10C9">
      <w:pPr>
        <w:pStyle w:val="ListParagraph"/>
        <w:numPr>
          <w:ilvl w:val="0"/>
          <w:numId w:val="4"/>
        </w:numPr>
        <w:rPr>
          <w:rFonts w:ascii="Lucida Sans" w:hAnsi="Lucida Sans"/>
          <w:b/>
          <w:bCs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 Implementation</w:t>
      </w:r>
    </w:p>
    <w:p w14:paraId="7F6141C8" w14:textId="72E5DFA5" w:rsidR="00FE70D8" w:rsidRPr="00244214" w:rsidRDefault="008E10C9" w:rsidP="008E10C9">
      <w:pPr>
        <w:pStyle w:val="ListParagraph"/>
        <w:numPr>
          <w:ilvl w:val="0"/>
          <w:numId w:val="4"/>
        </w:numPr>
        <w:rPr>
          <w:rFonts w:ascii="Lucida Sans" w:hAnsi="Lucida Sans"/>
          <w:b/>
          <w:bCs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 Evaluation</w:t>
      </w:r>
    </w:p>
    <w:p w14:paraId="77C1C336" w14:textId="74CE247B" w:rsidR="009535BA" w:rsidRPr="00EF01C0" w:rsidRDefault="009535BA" w:rsidP="009535BA">
      <w:pPr>
        <w:rPr>
          <w:rFonts w:ascii="Lucida Sans" w:hAnsi="Lucida Sans"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3. Approved Goals and Strategies</w:t>
      </w:r>
      <w:r w:rsidR="00EF01C0">
        <w:rPr>
          <w:rFonts w:ascii="Lucida Sans" w:hAnsi="Lucida Sans"/>
          <w:i/>
          <w:iCs/>
          <w:sz w:val="24"/>
          <w:szCs w:val="24"/>
        </w:rPr>
        <w:t xml:space="preserve">-shared with </w:t>
      </w:r>
      <w:r w:rsidR="001C2770">
        <w:rPr>
          <w:rFonts w:ascii="Lucida Sans" w:hAnsi="Lucida Sans"/>
          <w:i/>
          <w:iCs/>
          <w:sz w:val="24"/>
          <w:szCs w:val="24"/>
        </w:rPr>
        <w:t xml:space="preserve">the </w:t>
      </w:r>
      <w:r w:rsidR="00EF01C0">
        <w:rPr>
          <w:rFonts w:ascii="Lucida Sans" w:hAnsi="Lucida Sans"/>
          <w:i/>
          <w:iCs/>
          <w:sz w:val="24"/>
          <w:szCs w:val="24"/>
        </w:rPr>
        <w:t xml:space="preserve">group, with </w:t>
      </w:r>
      <w:r w:rsidR="001C2770">
        <w:rPr>
          <w:rFonts w:ascii="Lucida Sans" w:hAnsi="Lucida Sans"/>
          <w:i/>
          <w:iCs/>
          <w:sz w:val="24"/>
          <w:szCs w:val="24"/>
        </w:rPr>
        <w:t xml:space="preserve">a </w:t>
      </w:r>
      <w:r w:rsidR="00EF01C0">
        <w:rPr>
          <w:rFonts w:ascii="Lucida Sans" w:hAnsi="Lucida Sans"/>
          <w:i/>
          <w:iCs/>
          <w:sz w:val="24"/>
          <w:szCs w:val="24"/>
        </w:rPr>
        <w:t xml:space="preserve">note that this may need to be adjusted as </w:t>
      </w:r>
      <w:r w:rsidR="001C2770">
        <w:rPr>
          <w:rFonts w:ascii="Lucida Sans" w:hAnsi="Lucida Sans"/>
          <w:i/>
          <w:iCs/>
          <w:sz w:val="24"/>
          <w:szCs w:val="24"/>
        </w:rPr>
        <w:t xml:space="preserve">the </w:t>
      </w:r>
      <w:r w:rsidR="00EF01C0">
        <w:rPr>
          <w:rFonts w:ascii="Lucida Sans" w:hAnsi="Lucida Sans"/>
          <w:i/>
          <w:iCs/>
          <w:sz w:val="24"/>
          <w:szCs w:val="24"/>
        </w:rPr>
        <w:t xml:space="preserve">project goes forward. </w:t>
      </w:r>
    </w:p>
    <w:p w14:paraId="235341E2" w14:textId="1C7296EA" w:rsidR="003512C5" w:rsidRPr="00244214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Reduce NMUPD 9-20 (PreVenture and Safe Storage/Disposal)</w:t>
      </w:r>
    </w:p>
    <w:p w14:paraId="06108D87" w14:textId="38C42376" w:rsidR="003512C5" w:rsidRPr="00244214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Reduce Access to Alcohol 9-20 (PreVenture and Social Access</w:t>
      </w:r>
      <w:r w:rsidR="00244214" w:rsidRPr="00244214">
        <w:rPr>
          <w:rFonts w:ascii="Lucida Sans" w:hAnsi="Lucida Sans"/>
          <w:b/>
          <w:bCs/>
          <w:i/>
          <w:iCs/>
          <w:sz w:val="24"/>
          <w:szCs w:val="24"/>
        </w:rPr>
        <w:t>)</w:t>
      </w:r>
    </w:p>
    <w:p w14:paraId="491ECC14" w14:textId="33395023" w:rsidR="003512C5" w:rsidRPr="00244214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Reduce</w:t>
      </w:r>
      <w:r w:rsidR="00244214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 Binge Drinking 18-25 (Prime for Life-Environmental)</w:t>
      </w:r>
    </w:p>
    <w:p w14:paraId="26D96080" w14:textId="199E076B" w:rsidR="00FE70D8" w:rsidRPr="00EF01C0" w:rsidRDefault="00FE70D8" w:rsidP="00FE70D8">
      <w:pPr>
        <w:rPr>
          <w:rFonts w:ascii="Lucida Sans" w:hAnsi="Lucida Sans"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3. Strategic Prevention Framework</w:t>
      </w:r>
      <w:r w:rsidR="003512C5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 Overview</w:t>
      </w:r>
      <w:r w:rsidR="00EF01C0">
        <w:rPr>
          <w:rFonts w:ascii="Lucida Sans" w:hAnsi="Lucida Sans"/>
          <w:i/>
          <w:iCs/>
          <w:sz w:val="24"/>
          <w:szCs w:val="24"/>
        </w:rPr>
        <w:t xml:space="preserve">: Terrie shared a </w:t>
      </w:r>
      <w:r w:rsidR="001C2770">
        <w:rPr>
          <w:rFonts w:ascii="Lucida Sans" w:hAnsi="Lucida Sans"/>
          <w:i/>
          <w:iCs/>
          <w:sz w:val="24"/>
          <w:szCs w:val="24"/>
        </w:rPr>
        <w:t>PowerPoint</w:t>
      </w:r>
      <w:r w:rsidR="00EF01C0">
        <w:rPr>
          <w:rFonts w:ascii="Lucida Sans" w:hAnsi="Lucida Sans"/>
          <w:i/>
          <w:iCs/>
          <w:sz w:val="24"/>
          <w:szCs w:val="24"/>
        </w:rPr>
        <w:t xml:space="preserve"> presentation that includes a short video on the SPF framework. ATTACHED</w:t>
      </w:r>
    </w:p>
    <w:p w14:paraId="2882F707" w14:textId="61C2CD86" w:rsidR="00BF48B8" w:rsidRPr="00244214" w:rsidRDefault="00FE70D8" w:rsidP="002C435D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Assessment</w:t>
      </w:r>
      <w:r w:rsidR="00BF48B8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- </w:t>
      </w:r>
    </w:p>
    <w:p w14:paraId="309995FD" w14:textId="57711846" w:rsidR="00FE70D8" w:rsidRPr="00244214" w:rsidRDefault="00FE70D8" w:rsidP="008E10C9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Capacity</w:t>
      </w:r>
    </w:p>
    <w:p w14:paraId="4C3F3342" w14:textId="6FE24E20" w:rsidR="00FE70D8" w:rsidRPr="00244214" w:rsidRDefault="00FE70D8" w:rsidP="008E10C9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Planning</w:t>
      </w:r>
    </w:p>
    <w:p w14:paraId="308FB47B" w14:textId="0AA9C4B0" w:rsidR="00FE70D8" w:rsidRPr="00244214" w:rsidRDefault="00FE70D8" w:rsidP="008E10C9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Implementation</w:t>
      </w:r>
    </w:p>
    <w:p w14:paraId="2349470D" w14:textId="0A82038B" w:rsidR="00FE70D8" w:rsidRPr="00244214" w:rsidRDefault="00FE70D8" w:rsidP="008E10C9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Evaluation</w:t>
      </w:r>
    </w:p>
    <w:p w14:paraId="1F46B0B7" w14:textId="13C4DAEA" w:rsidR="00FE70D8" w:rsidRPr="00244214" w:rsidRDefault="00FE70D8" w:rsidP="008E10C9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Cultural Competency throughout</w:t>
      </w:r>
    </w:p>
    <w:p w14:paraId="5755751A" w14:textId="553A45F4" w:rsidR="00FE70D8" w:rsidRPr="00244214" w:rsidRDefault="00FE70D8" w:rsidP="008E10C9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Sustainability Throughout</w:t>
      </w:r>
    </w:p>
    <w:p w14:paraId="379A8A2B" w14:textId="617BDA4C" w:rsidR="008E10C9" w:rsidRPr="00EF01C0" w:rsidRDefault="008E10C9" w:rsidP="008E10C9">
      <w:pPr>
        <w:rPr>
          <w:rFonts w:ascii="Lucida Sans" w:hAnsi="Lucida Sans"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4.</w:t>
      </w:r>
      <w:r w:rsidR="00CB3DEB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  </w:t>
      </w:r>
      <w:r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Community Readiness </w:t>
      </w:r>
      <w:r w:rsidR="00244214">
        <w:rPr>
          <w:rFonts w:ascii="Lucida Sans" w:hAnsi="Lucida Sans"/>
          <w:b/>
          <w:bCs/>
          <w:i/>
          <w:iCs/>
          <w:sz w:val="24"/>
          <w:szCs w:val="24"/>
        </w:rPr>
        <w:t>Assessment-</w:t>
      </w:r>
      <w:r w:rsidR="00EF01C0">
        <w:rPr>
          <w:rFonts w:ascii="Lucida Sans" w:hAnsi="Lucida Sans"/>
          <w:i/>
          <w:iCs/>
          <w:sz w:val="24"/>
          <w:szCs w:val="24"/>
        </w:rPr>
        <w:t xml:space="preserve">DPI+R Evaluator, Carol Treible, presented the results of the recent CR assessment and shared the proposed next steps-See </w:t>
      </w:r>
      <w:r w:rsidR="001C2770">
        <w:rPr>
          <w:rFonts w:ascii="Lucida Sans" w:hAnsi="Lucida Sans"/>
          <w:i/>
          <w:iCs/>
          <w:sz w:val="24"/>
          <w:szCs w:val="24"/>
        </w:rPr>
        <w:t>PowerPoint</w:t>
      </w:r>
    </w:p>
    <w:p w14:paraId="01441DE9" w14:textId="4453E529" w:rsidR="002C435D" w:rsidRDefault="002C435D" w:rsidP="008E10C9">
      <w:pPr>
        <w:rPr>
          <w:rFonts w:ascii="Lucida Sans" w:hAnsi="Lucida Sans"/>
          <w:i/>
          <w:iCs/>
          <w:sz w:val="24"/>
          <w:szCs w:val="24"/>
        </w:rPr>
      </w:pPr>
      <w:r>
        <w:rPr>
          <w:rFonts w:ascii="Lucida Sans" w:hAnsi="Lucida Sans"/>
          <w:b/>
          <w:bCs/>
          <w:i/>
          <w:iCs/>
          <w:sz w:val="24"/>
          <w:szCs w:val="24"/>
        </w:rPr>
        <w:lastRenderedPageBreak/>
        <w:t>5. Next steps to build CR score</w:t>
      </w:r>
      <w:r w:rsidR="00EF01C0">
        <w:rPr>
          <w:rFonts w:ascii="Lucida Sans" w:hAnsi="Lucida Sans"/>
          <w:b/>
          <w:bCs/>
          <w:i/>
          <w:iCs/>
          <w:sz w:val="24"/>
          <w:szCs w:val="24"/>
        </w:rPr>
        <w:t>-</w:t>
      </w:r>
      <w:r w:rsidR="00EF01C0">
        <w:rPr>
          <w:rFonts w:ascii="Lucida Sans" w:hAnsi="Lucida Sans"/>
          <w:i/>
          <w:iCs/>
          <w:sz w:val="24"/>
          <w:szCs w:val="24"/>
        </w:rPr>
        <w:t xml:space="preserve">Shared in </w:t>
      </w:r>
      <w:r w:rsidR="001C2770">
        <w:rPr>
          <w:rFonts w:ascii="Lucida Sans" w:hAnsi="Lucida Sans"/>
          <w:i/>
          <w:iCs/>
          <w:sz w:val="24"/>
          <w:szCs w:val="24"/>
        </w:rPr>
        <w:t xml:space="preserve">the </w:t>
      </w:r>
      <w:r w:rsidR="00EF01C0">
        <w:rPr>
          <w:rFonts w:ascii="Lucida Sans" w:hAnsi="Lucida Sans"/>
          <w:i/>
          <w:iCs/>
          <w:sz w:val="24"/>
          <w:szCs w:val="24"/>
        </w:rPr>
        <w:t xml:space="preserve">last section of </w:t>
      </w:r>
      <w:r w:rsidR="001C2770">
        <w:rPr>
          <w:rFonts w:ascii="Lucida Sans" w:hAnsi="Lucida Sans"/>
          <w:i/>
          <w:iCs/>
          <w:sz w:val="24"/>
          <w:szCs w:val="24"/>
        </w:rPr>
        <w:t>PowerPoint</w:t>
      </w:r>
      <w:r w:rsidR="00EF01C0">
        <w:rPr>
          <w:rFonts w:ascii="Lucida Sans" w:hAnsi="Lucida Sans"/>
          <w:i/>
          <w:iCs/>
          <w:sz w:val="24"/>
          <w:szCs w:val="24"/>
        </w:rPr>
        <w:t>. Attendees had additional suggestions.</w:t>
      </w:r>
    </w:p>
    <w:p w14:paraId="3DCA3725" w14:textId="7B9FF84E" w:rsidR="00EF01C0" w:rsidRPr="00EF01C0" w:rsidRDefault="00EF01C0" w:rsidP="00EF01C0">
      <w:pPr>
        <w:pStyle w:val="ListParagraph"/>
        <w:numPr>
          <w:ilvl w:val="0"/>
          <w:numId w:val="11"/>
        </w:numPr>
        <w:rPr>
          <w:rFonts w:ascii="Lucida Sans" w:hAnsi="Lucida Sans"/>
          <w:i/>
          <w:iCs/>
          <w:sz w:val="24"/>
          <w:szCs w:val="24"/>
        </w:rPr>
      </w:pPr>
      <w:r>
        <w:rPr>
          <w:rFonts w:ascii="Lucida Sans" w:hAnsi="Lucida Sans"/>
          <w:i/>
          <w:iCs/>
          <w:sz w:val="24"/>
          <w:szCs w:val="24"/>
        </w:rPr>
        <w:t xml:space="preserve">April Fallon shared that the school system is willing to share with local schools to push out info in monthly principal </w:t>
      </w:r>
      <w:r w:rsidR="001C2770">
        <w:rPr>
          <w:rFonts w:ascii="Lucida Sans" w:hAnsi="Lucida Sans"/>
          <w:i/>
          <w:iCs/>
          <w:sz w:val="24"/>
          <w:szCs w:val="24"/>
        </w:rPr>
        <w:t>meetings</w:t>
      </w:r>
      <w:r>
        <w:rPr>
          <w:rFonts w:ascii="Lucida Sans" w:hAnsi="Lucida Sans"/>
          <w:i/>
          <w:iCs/>
          <w:sz w:val="24"/>
          <w:szCs w:val="24"/>
        </w:rPr>
        <w:t xml:space="preserve"> and eblasts that originate at each school. was willing to help </w:t>
      </w:r>
    </w:p>
    <w:p w14:paraId="10B4DA97" w14:textId="167E65AF" w:rsidR="00EF01C0" w:rsidRDefault="00EF01C0" w:rsidP="00EF01C0">
      <w:pPr>
        <w:pStyle w:val="ListParagraph"/>
        <w:numPr>
          <w:ilvl w:val="0"/>
          <w:numId w:val="10"/>
        </w:numPr>
        <w:rPr>
          <w:rFonts w:ascii="Lucida Sans" w:hAnsi="Lucida Sans"/>
          <w:i/>
          <w:iCs/>
          <w:sz w:val="24"/>
          <w:szCs w:val="24"/>
        </w:rPr>
      </w:pPr>
      <w:r>
        <w:rPr>
          <w:rFonts w:ascii="Lucida Sans" w:hAnsi="Lucida Sans"/>
          <w:i/>
          <w:iCs/>
          <w:sz w:val="24"/>
          <w:szCs w:val="24"/>
        </w:rPr>
        <w:t xml:space="preserve">Terrie asked about local news sources. Several were mentioned: Common Ground Newspaper as well as Rockdale Citizen, </w:t>
      </w:r>
      <w:r w:rsidR="001C2770">
        <w:rPr>
          <w:rFonts w:ascii="Lucida Sans" w:hAnsi="Lucida Sans"/>
          <w:i/>
          <w:iCs/>
          <w:sz w:val="24"/>
          <w:szCs w:val="24"/>
        </w:rPr>
        <w:t>Tanisha</w:t>
      </w:r>
      <w:r>
        <w:rPr>
          <w:rFonts w:ascii="Lucida Sans" w:hAnsi="Lucida Sans"/>
          <w:i/>
          <w:iCs/>
          <w:sz w:val="24"/>
          <w:szCs w:val="24"/>
        </w:rPr>
        <w:t xml:space="preserve"> Character does a </w:t>
      </w:r>
      <w:r w:rsidR="009877E8">
        <w:rPr>
          <w:rFonts w:ascii="Lucida Sans" w:hAnsi="Lucida Sans"/>
          <w:i/>
          <w:iCs/>
          <w:sz w:val="24"/>
          <w:szCs w:val="24"/>
        </w:rPr>
        <w:t xml:space="preserve">radio podcast, Grits and Grace, in conjunction with Stepping Up. Suggested that DPI+R volunteer for being featured. </w:t>
      </w:r>
      <w:r w:rsidR="008D0B61">
        <w:rPr>
          <w:rFonts w:ascii="Lucida Sans" w:hAnsi="Lucida Sans"/>
          <w:i/>
          <w:iCs/>
          <w:sz w:val="24"/>
          <w:szCs w:val="24"/>
        </w:rPr>
        <w:t>Tan</w:t>
      </w:r>
      <w:r w:rsidR="001C2770">
        <w:rPr>
          <w:rFonts w:ascii="Lucida Sans" w:hAnsi="Lucida Sans"/>
          <w:i/>
          <w:iCs/>
          <w:sz w:val="24"/>
          <w:szCs w:val="24"/>
        </w:rPr>
        <w:t>i</w:t>
      </w:r>
      <w:r w:rsidR="008D0B61">
        <w:rPr>
          <w:rFonts w:ascii="Lucida Sans" w:hAnsi="Lucida Sans"/>
          <w:i/>
          <w:iCs/>
          <w:sz w:val="24"/>
          <w:szCs w:val="24"/>
        </w:rPr>
        <w:t xml:space="preserve">sha does marketing and social media for local groups. </w:t>
      </w:r>
    </w:p>
    <w:p w14:paraId="3CAD5A82" w14:textId="2BF475B4" w:rsidR="009877E8" w:rsidRDefault="009877E8" w:rsidP="00EF01C0">
      <w:pPr>
        <w:pStyle w:val="ListParagraph"/>
        <w:numPr>
          <w:ilvl w:val="0"/>
          <w:numId w:val="10"/>
        </w:numPr>
        <w:rPr>
          <w:rFonts w:ascii="Lucida Sans" w:hAnsi="Lucida Sans"/>
          <w:i/>
          <w:iCs/>
          <w:sz w:val="24"/>
          <w:szCs w:val="24"/>
        </w:rPr>
      </w:pPr>
      <w:r>
        <w:rPr>
          <w:rFonts w:ascii="Lucida Sans" w:hAnsi="Lucida Sans"/>
          <w:i/>
          <w:iCs/>
          <w:sz w:val="24"/>
          <w:szCs w:val="24"/>
        </w:rPr>
        <w:t xml:space="preserve">Latrenda shared that RDFC has </w:t>
      </w:r>
      <w:r w:rsidR="001C2770">
        <w:rPr>
          <w:rFonts w:ascii="Lucida Sans" w:hAnsi="Lucida Sans"/>
          <w:i/>
          <w:iCs/>
          <w:sz w:val="24"/>
          <w:szCs w:val="24"/>
        </w:rPr>
        <w:t>PSAs</w:t>
      </w:r>
      <w:r>
        <w:rPr>
          <w:rFonts w:ascii="Lucida Sans" w:hAnsi="Lucida Sans"/>
          <w:i/>
          <w:iCs/>
          <w:sz w:val="24"/>
          <w:szCs w:val="24"/>
        </w:rPr>
        <w:t xml:space="preserve"> for student-athletes and prescription medications (sent after </w:t>
      </w:r>
      <w:r w:rsidR="001C2770">
        <w:rPr>
          <w:rFonts w:ascii="Lucida Sans" w:hAnsi="Lucida Sans"/>
          <w:i/>
          <w:iCs/>
          <w:sz w:val="24"/>
          <w:szCs w:val="24"/>
        </w:rPr>
        <w:t xml:space="preserve">the </w:t>
      </w:r>
      <w:r>
        <w:rPr>
          <w:rFonts w:ascii="Lucida Sans" w:hAnsi="Lucida Sans"/>
          <w:i/>
          <w:iCs/>
          <w:sz w:val="24"/>
          <w:szCs w:val="24"/>
        </w:rPr>
        <w:t xml:space="preserve">meeting).  DEA take-back will occur this spring. There are </w:t>
      </w:r>
      <w:r w:rsidR="004B5069">
        <w:rPr>
          <w:rFonts w:ascii="Lucida Sans" w:hAnsi="Lucida Sans"/>
          <w:i/>
          <w:iCs/>
          <w:sz w:val="24"/>
          <w:szCs w:val="24"/>
        </w:rPr>
        <w:t>drop boxes</w:t>
      </w:r>
      <w:r>
        <w:rPr>
          <w:rFonts w:ascii="Lucida Sans" w:hAnsi="Lucida Sans"/>
          <w:i/>
          <w:iCs/>
          <w:sz w:val="24"/>
          <w:szCs w:val="24"/>
        </w:rPr>
        <w:t xml:space="preserve"> available at </w:t>
      </w:r>
      <w:r w:rsidR="001C2770">
        <w:rPr>
          <w:rFonts w:ascii="Lucida Sans" w:hAnsi="Lucida Sans"/>
          <w:i/>
          <w:iCs/>
          <w:sz w:val="24"/>
          <w:szCs w:val="24"/>
        </w:rPr>
        <w:t>Sheriff’s Dept, Conyers Police Dept, and Walgreens.</w:t>
      </w:r>
      <w:r>
        <w:rPr>
          <w:rFonts w:ascii="Lucida Sans" w:hAnsi="Lucida Sans"/>
          <w:i/>
          <w:iCs/>
          <w:sz w:val="24"/>
          <w:szCs w:val="24"/>
        </w:rPr>
        <w:t xml:space="preserve"> DPI+R has some flyers that can be shared</w:t>
      </w:r>
      <w:r w:rsidR="001C2770">
        <w:rPr>
          <w:rFonts w:ascii="Lucida Sans" w:hAnsi="Lucida Sans"/>
          <w:i/>
          <w:iCs/>
          <w:sz w:val="24"/>
          <w:szCs w:val="24"/>
        </w:rPr>
        <w:t xml:space="preserve"> if needed. </w:t>
      </w:r>
      <w:r>
        <w:rPr>
          <w:rFonts w:ascii="Lucida Sans" w:hAnsi="Lucida Sans"/>
          <w:i/>
          <w:iCs/>
          <w:sz w:val="24"/>
          <w:szCs w:val="24"/>
        </w:rPr>
        <w:t xml:space="preserve"> </w:t>
      </w:r>
    </w:p>
    <w:p w14:paraId="0C08637B" w14:textId="35127A9E" w:rsidR="009877E8" w:rsidRPr="00EF01C0" w:rsidRDefault="009877E8" w:rsidP="00EF01C0">
      <w:pPr>
        <w:pStyle w:val="ListParagraph"/>
        <w:numPr>
          <w:ilvl w:val="0"/>
          <w:numId w:val="10"/>
        </w:numPr>
        <w:rPr>
          <w:rFonts w:ascii="Lucida Sans" w:hAnsi="Lucida Sans"/>
          <w:i/>
          <w:iCs/>
          <w:sz w:val="24"/>
          <w:szCs w:val="24"/>
        </w:rPr>
      </w:pPr>
      <w:r>
        <w:rPr>
          <w:rFonts w:ascii="Lucida Sans" w:hAnsi="Lucida Sans"/>
          <w:i/>
          <w:iCs/>
          <w:sz w:val="24"/>
          <w:szCs w:val="24"/>
        </w:rPr>
        <w:t>April invited DPI to do a short presentation at the Parent Academy (virtual) on March 19</w:t>
      </w:r>
      <w:r w:rsidRPr="009877E8">
        <w:rPr>
          <w:rFonts w:ascii="Lucida Sans" w:hAnsi="Lucida Sans"/>
          <w:i/>
          <w:iCs/>
          <w:sz w:val="24"/>
          <w:szCs w:val="24"/>
          <w:vertAlign w:val="superscript"/>
        </w:rPr>
        <w:t>th</w:t>
      </w:r>
      <w:r>
        <w:rPr>
          <w:rFonts w:ascii="Lucida Sans" w:hAnsi="Lucida Sans"/>
          <w:i/>
          <w:iCs/>
          <w:sz w:val="24"/>
          <w:szCs w:val="24"/>
        </w:rPr>
        <w:t xml:space="preserve"> (9:00-12:00). Terrie will present.  </w:t>
      </w:r>
    </w:p>
    <w:p w14:paraId="51D25EC6" w14:textId="0C63CFB5" w:rsidR="00AF7025" w:rsidRPr="00244214" w:rsidRDefault="00AF7025" w:rsidP="008B2447">
      <w:pPr>
        <w:rPr>
          <w:rFonts w:ascii="Lucida Sans" w:hAnsi="Lucida Sans"/>
          <w:b/>
          <w:bCs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6. Participants for Workgroup-MOU’s</w:t>
      </w:r>
    </w:p>
    <w:p w14:paraId="2174B92E" w14:textId="6056C0BB" w:rsidR="009877E8" w:rsidRPr="008D0B61" w:rsidRDefault="009877E8" w:rsidP="0074417B">
      <w:pPr>
        <w:pStyle w:val="ListParagraph"/>
        <w:numPr>
          <w:ilvl w:val="0"/>
          <w:numId w:val="8"/>
        </w:numPr>
        <w:rPr>
          <w:rFonts w:ascii="Lucida Sans" w:hAnsi="Lucida Sans"/>
          <w:i/>
          <w:iCs/>
          <w:sz w:val="24"/>
          <w:szCs w:val="24"/>
        </w:rPr>
      </w:pPr>
      <w:r w:rsidRPr="008D0B61">
        <w:rPr>
          <w:rFonts w:ascii="Lucida Sans" w:hAnsi="Lucida Sans"/>
          <w:i/>
          <w:iCs/>
          <w:sz w:val="24"/>
          <w:szCs w:val="24"/>
        </w:rPr>
        <w:t xml:space="preserve">Anne McMicken from Viewpoint and </w:t>
      </w:r>
      <w:r w:rsidR="004B5069">
        <w:rPr>
          <w:rFonts w:ascii="Lucida Sans" w:hAnsi="Lucida Sans"/>
          <w:i/>
          <w:iCs/>
          <w:sz w:val="24"/>
          <w:szCs w:val="24"/>
        </w:rPr>
        <w:t>Correspondent</w:t>
      </w:r>
      <w:r w:rsidRPr="008D0B61">
        <w:rPr>
          <w:rFonts w:ascii="Lucida Sans" w:hAnsi="Lucida Sans"/>
          <w:i/>
          <w:iCs/>
          <w:sz w:val="24"/>
          <w:szCs w:val="24"/>
        </w:rPr>
        <w:t xml:space="preserve"> with Conyers Police</w:t>
      </w:r>
    </w:p>
    <w:p w14:paraId="6C23FA77" w14:textId="1ED1C973" w:rsidR="0074417B" w:rsidRPr="008D0B61" w:rsidRDefault="009877E8" w:rsidP="0074417B">
      <w:pPr>
        <w:pStyle w:val="ListParagraph"/>
        <w:numPr>
          <w:ilvl w:val="0"/>
          <w:numId w:val="8"/>
        </w:numPr>
        <w:rPr>
          <w:rFonts w:ascii="Lucida Sans" w:hAnsi="Lucida Sans"/>
          <w:i/>
          <w:iCs/>
          <w:sz w:val="24"/>
          <w:szCs w:val="24"/>
        </w:rPr>
      </w:pPr>
      <w:r w:rsidRPr="008D0B61">
        <w:rPr>
          <w:rFonts w:ascii="Lucida Sans" w:hAnsi="Lucida Sans"/>
          <w:i/>
          <w:iCs/>
          <w:sz w:val="24"/>
          <w:szCs w:val="24"/>
        </w:rPr>
        <w:t>Tom Branch from GNR Health Dept-Opioid Response Unit</w:t>
      </w:r>
    </w:p>
    <w:p w14:paraId="7129FE67" w14:textId="1145B54C" w:rsidR="008D0B61" w:rsidRDefault="008D0B61" w:rsidP="0074417B">
      <w:pPr>
        <w:pStyle w:val="ListParagraph"/>
        <w:numPr>
          <w:ilvl w:val="0"/>
          <w:numId w:val="8"/>
        </w:numPr>
        <w:rPr>
          <w:rFonts w:ascii="Lucida Sans" w:hAnsi="Lucida Sans"/>
          <w:i/>
          <w:iCs/>
          <w:sz w:val="24"/>
          <w:szCs w:val="24"/>
        </w:rPr>
      </w:pPr>
      <w:r w:rsidRPr="008D0B61">
        <w:rPr>
          <w:rFonts w:ascii="Lucida Sans" w:hAnsi="Lucida Sans"/>
          <w:i/>
          <w:iCs/>
          <w:sz w:val="24"/>
          <w:szCs w:val="24"/>
        </w:rPr>
        <w:t>Sgt. Peggy Franklin</w:t>
      </w:r>
      <w:r>
        <w:rPr>
          <w:rFonts w:ascii="Lucida Sans" w:hAnsi="Lucida Sans"/>
          <w:i/>
          <w:iCs/>
          <w:sz w:val="24"/>
          <w:szCs w:val="24"/>
        </w:rPr>
        <w:t>, Conyers Police Department</w:t>
      </w:r>
    </w:p>
    <w:p w14:paraId="0F3B7896" w14:textId="2F40AE78" w:rsidR="008D0B61" w:rsidRPr="008D0B61" w:rsidRDefault="008D0B61" w:rsidP="0074417B">
      <w:pPr>
        <w:pStyle w:val="ListParagraph"/>
        <w:numPr>
          <w:ilvl w:val="0"/>
          <w:numId w:val="8"/>
        </w:numPr>
        <w:rPr>
          <w:rFonts w:ascii="Lucida Sans" w:hAnsi="Lucida Sans"/>
          <w:i/>
          <w:iCs/>
          <w:sz w:val="24"/>
          <w:szCs w:val="24"/>
        </w:rPr>
      </w:pPr>
      <w:r>
        <w:rPr>
          <w:rFonts w:ascii="Lucida Sans" w:hAnsi="Lucida Sans"/>
          <w:i/>
          <w:iCs/>
          <w:sz w:val="24"/>
          <w:szCs w:val="24"/>
        </w:rPr>
        <w:t>Jim Morton, ARP Counseling</w:t>
      </w:r>
    </w:p>
    <w:p w14:paraId="379AE35C" w14:textId="27726C73" w:rsidR="00BF48B8" w:rsidRPr="00244214" w:rsidRDefault="00244214" w:rsidP="008B2447">
      <w:pPr>
        <w:rPr>
          <w:rFonts w:ascii="Lucida Sans" w:hAnsi="Lucida Sans"/>
          <w:b/>
          <w:bCs/>
          <w:i/>
          <w:iCs/>
          <w:sz w:val="24"/>
          <w:szCs w:val="24"/>
        </w:rPr>
      </w:pPr>
      <w:r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Newly </w:t>
      </w:r>
      <w:r w:rsidR="00D24692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Invited </w:t>
      </w:r>
      <w:r w:rsidR="002C435D">
        <w:rPr>
          <w:rFonts w:ascii="Lucida Sans" w:hAnsi="Lucida Sans"/>
          <w:b/>
          <w:bCs/>
          <w:i/>
          <w:iCs/>
          <w:sz w:val="24"/>
          <w:szCs w:val="24"/>
        </w:rPr>
        <w:t xml:space="preserve">Sectors </w:t>
      </w:r>
      <w:r w:rsidR="00D24692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for </w:t>
      </w:r>
      <w:r w:rsidRPr="00244214">
        <w:rPr>
          <w:rFonts w:ascii="Lucida Sans" w:hAnsi="Lucida Sans"/>
          <w:b/>
          <w:bCs/>
          <w:i/>
          <w:iCs/>
          <w:sz w:val="24"/>
          <w:szCs w:val="24"/>
        </w:rPr>
        <w:t>February: Treatment, Recovery Community, Diversion Programs</w:t>
      </w:r>
      <w:r w:rsidR="002C435D">
        <w:rPr>
          <w:rFonts w:ascii="Lucida Sans" w:hAnsi="Lucida Sans"/>
          <w:b/>
          <w:bCs/>
          <w:i/>
          <w:iCs/>
          <w:sz w:val="24"/>
          <w:szCs w:val="24"/>
        </w:rPr>
        <w:t xml:space="preserve"> (anyone left out?</w:t>
      </w:r>
    </w:p>
    <w:p w14:paraId="076C2899" w14:textId="002312D0" w:rsidR="001A0C72" w:rsidRPr="00244214" w:rsidRDefault="002C435D" w:rsidP="008B2447">
      <w:pPr>
        <w:rPr>
          <w:rFonts w:ascii="Lucida Sans" w:hAnsi="Lucida Sans"/>
          <w:b/>
          <w:bCs/>
          <w:i/>
          <w:iCs/>
          <w:sz w:val="24"/>
          <w:szCs w:val="24"/>
        </w:rPr>
      </w:pPr>
      <w:r>
        <w:rPr>
          <w:rFonts w:ascii="Lucida Sans" w:hAnsi="Lucida Sans"/>
          <w:b/>
          <w:bCs/>
          <w:i/>
          <w:iCs/>
          <w:sz w:val="24"/>
          <w:szCs w:val="24"/>
        </w:rPr>
        <w:t>7</w:t>
      </w:r>
      <w:r w:rsidR="001A0C72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. Next Steps: </w:t>
      </w:r>
      <w:r w:rsidR="00BF48B8" w:rsidRPr="00244214">
        <w:rPr>
          <w:rFonts w:ascii="Lucida Sans" w:hAnsi="Lucida Sans"/>
          <w:b/>
          <w:bCs/>
          <w:i/>
          <w:iCs/>
          <w:sz w:val="24"/>
          <w:szCs w:val="24"/>
        </w:rPr>
        <w:t>reach out to new members/current data</w:t>
      </w:r>
    </w:p>
    <w:p w14:paraId="2B2A0CBF" w14:textId="4E8EC559" w:rsidR="008B2447" w:rsidRPr="00244214" w:rsidRDefault="002C435D" w:rsidP="008B2447">
      <w:pPr>
        <w:rPr>
          <w:rFonts w:ascii="Lucida Sans" w:hAnsi="Lucida Sans"/>
          <w:b/>
          <w:bCs/>
          <w:i/>
          <w:iCs/>
          <w:sz w:val="24"/>
          <w:szCs w:val="24"/>
        </w:rPr>
      </w:pPr>
      <w:r>
        <w:rPr>
          <w:rFonts w:ascii="Lucida Sans" w:hAnsi="Lucida Sans"/>
          <w:b/>
          <w:bCs/>
          <w:i/>
          <w:iCs/>
          <w:sz w:val="24"/>
          <w:szCs w:val="24"/>
        </w:rPr>
        <w:t>8</w:t>
      </w:r>
      <w:r w:rsidR="009535BA" w:rsidRPr="00244214">
        <w:rPr>
          <w:rFonts w:ascii="Lucida Sans" w:hAnsi="Lucida Sans"/>
          <w:b/>
          <w:bCs/>
          <w:i/>
          <w:iCs/>
          <w:sz w:val="24"/>
          <w:szCs w:val="24"/>
        </w:rPr>
        <w:t>.</w:t>
      </w:r>
      <w:r w:rsidR="001138EF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 Next Meeting</w:t>
      </w:r>
      <w:r w:rsidR="00BF48B8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- </w:t>
      </w:r>
      <w:r w:rsidR="008D0B61">
        <w:rPr>
          <w:rFonts w:ascii="Lucida Sans" w:hAnsi="Lucida Sans"/>
          <w:b/>
          <w:bCs/>
          <w:i/>
          <w:iCs/>
          <w:sz w:val="24"/>
          <w:szCs w:val="24"/>
        </w:rPr>
        <w:t>March 7</w:t>
      </w:r>
      <w:r w:rsidR="008D0B61" w:rsidRPr="008D0B61">
        <w:rPr>
          <w:rFonts w:ascii="Lucida Sans" w:hAnsi="Lucida Sans"/>
          <w:b/>
          <w:bCs/>
          <w:i/>
          <w:iCs/>
          <w:sz w:val="24"/>
          <w:szCs w:val="24"/>
          <w:vertAlign w:val="superscript"/>
        </w:rPr>
        <w:t>th</w:t>
      </w:r>
      <w:r w:rsidR="008D0B61">
        <w:rPr>
          <w:rFonts w:ascii="Lucida Sans" w:hAnsi="Lucida Sans"/>
          <w:b/>
          <w:bCs/>
          <w:i/>
          <w:iCs/>
          <w:sz w:val="24"/>
          <w:szCs w:val="24"/>
        </w:rPr>
        <w:t xml:space="preserve"> 10:30 zoom</w:t>
      </w:r>
    </w:p>
    <w:sectPr w:rsidR="008B2447" w:rsidRPr="0024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AE"/>
    <w:multiLevelType w:val="hybridMultilevel"/>
    <w:tmpl w:val="622CAFD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5136B02"/>
    <w:multiLevelType w:val="hybridMultilevel"/>
    <w:tmpl w:val="7ED4FB66"/>
    <w:lvl w:ilvl="0" w:tplc="82B4C8B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D01"/>
    <w:multiLevelType w:val="hybridMultilevel"/>
    <w:tmpl w:val="AEB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606"/>
    <w:multiLevelType w:val="hybridMultilevel"/>
    <w:tmpl w:val="D076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028C"/>
    <w:multiLevelType w:val="hybridMultilevel"/>
    <w:tmpl w:val="AA34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38F9"/>
    <w:multiLevelType w:val="hybridMultilevel"/>
    <w:tmpl w:val="BB78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19E8"/>
    <w:multiLevelType w:val="hybridMultilevel"/>
    <w:tmpl w:val="07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A6809"/>
    <w:multiLevelType w:val="hybridMultilevel"/>
    <w:tmpl w:val="36BC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D39DE"/>
    <w:multiLevelType w:val="hybridMultilevel"/>
    <w:tmpl w:val="BBF4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61321"/>
    <w:multiLevelType w:val="hybridMultilevel"/>
    <w:tmpl w:val="217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32C1"/>
    <w:multiLevelType w:val="hybridMultilevel"/>
    <w:tmpl w:val="85EE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DI2tzQxNzAxsbBU0lEKTi0uzszPAykwrgUA1DhIbywAAAA="/>
  </w:docVars>
  <w:rsids>
    <w:rsidRoot w:val="00FE70D8"/>
    <w:rsid w:val="000A4215"/>
    <w:rsid w:val="001138EF"/>
    <w:rsid w:val="00166ECF"/>
    <w:rsid w:val="001A0C72"/>
    <w:rsid w:val="001C2770"/>
    <w:rsid w:val="00231F00"/>
    <w:rsid w:val="00242F1D"/>
    <w:rsid w:val="00244214"/>
    <w:rsid w:val="002C435D"/>
    <w:rsid w:val="003512C5"/>
    <w:rsid w:val="0038510C"/>
    <w:rsid w:val="003E7F35"/>
    <w:rsid w:val="004179CA"/>
    <w:rsid w:val="004749CA"/>
    <w:rsid w:val="004B5069"/>
    <w:rsid w:val="004C10E3"/>
    <w:rsid w:val="004C327F"/>
    <w:rsid w:val="004C6DF3"/>
    <w:rsid w:val="0074417B"/>
    <w:rsid w:val="0079262E"/>
    <w:rsid w:val="007F2B96"/>
    <w:rsid w:val="008B2447"/>
    <w:rsid w:val="008D0B61"/>
    <w:rsid w:val="008E10C9"/>
    <w:rsid w:val="009535BA"/>
    <w:rsid w:val="009877E8"/>
    <w:rsid w:val="00A45E99"/>
    <w:rsid w:val="00A6541B"/>
    <w:rsid w:val="00A86787"/>
    <w:rsid w:val="00AC18A5"/>
    <w:rsid w:val="00AF7025"/>
    <w:rsid w:val="00BF3B9D"/>
    <w:rsid w:val="00BF48B8"/>
    <w:rsid w:val="00CB3DEB"/>
    <w:rsid w:val="00CC001D"/>
    <w:rsid w:val="00D24692"/>
    <w:rsid w:val="00D67372"/>
    <w:rsid w:val="00E67636"/>
    <w:rsid w:val="00EF01C0"/>
    <w:rsid w:val="00FA5948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7582"/>
  <w15:docId w15:val="{180DC0B7-B5A9-4B13-A810-05167E0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Tiffany Cuthbert</cp:lastModifiedBy>
  <cp:revision>2</cp:revision>
  <dcterms:created xsi:type="dcterms:W3CDTF">2022-02-22T15:03:00Z</dcterms:created>
  <dcterms:modified xsi:type="dcterms:W3CDTF">2022-02-22T15:03:00Z</dcterms:modified>
</cp:coreProperties>
</file>